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4FFE8" w14:textId="57B2F37B" w:rsidR="0058519B" w:rsidRPr="00872E3D" w:rsidRDefault="00872E3D">
      <w:pPr>
        <w:rPr>
          <w:rFonts w:eastAsia="思源黑体 CN Bold"/>
          <w:sz w:val="32"/>
          <w:szCs w:val="32"/>
          <w:lang w:eastAsia="zh-CN"/>
        </w:rPr>
      </w:pPr>
      <w:r w:rsidRPr="0047737E">
        <w:rPr>
          <w:b/>
          <w:bCs/>
          <w:noProof/>
        </w:rPr>
        <w:drawing>
          <wp:anchor distT="0" distB="0" distL="114300" distR="114300" simplePos="0" relativeHeight="251714560" behindDoc="1" locked="0" layoutInCell="1" allowOverlap="1" wp14:anchorId="09962140" wp14:editId="46D20530">
            <wp:simplePos x="0" y="0"/>
            <wp:positionH relativeFrom="column">
              <wp:posOffset>4708896</wp:posOffset>
            </wp:positionH>
            <wp:positionV relativeFrom="paragraph">
              <wp:posOffset>-175895</wp:posOffset>
            </wp:positionV>
            <wp:extent cx="1707515" cy="3061335"/>
            <wp:effectExtent l="0" t="0" r="6985" b="5715"/>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a:extLst>
                        <a:ext uri="{28A0092B-C50C-407E-A947-70E740481C1C}">
                          <a14:useLocalDpi xmlns:a14="http://schemas.microsoft.com/office/drawing/2010/main" val="0"/>
                        </a:ext>
                      </a:extLst>
                    </a:blip>
                    <a:srcRect l="31202" t="6780" r="41828" b="7271"/>
                    <a:stretch/>
                  </pic:blipFill>
                  <pic:spPr bwMode="auto">
                    <a:xfrm>
                      <a:off x="0" y="0"/>
                      <a:ext cx="1707515" cy="3061335"/>
                    </a:xfrm>
                    <a:prstGeom prst="rect">
                      <a:avLst/>
                    </a:prstGeom>
                    <a:noFill/>
                    <a:ln>
                      <a:noFill/>
                    </a:ln>
                    <a:extLst>
                      <a:ext uri="{53640926-AAD7-44D8-BBD7-CCE9431645EC}">
                        <a14:shadowObscured xmlns:a14="http://schemas.microsoft.com/office/drawing/2010/main"/>
                      </a:ext>
                    </a:extLst>
                  </pic:spPr>
                </pic:pic>
              </a:graphicData>
            </a:graphic>
          </wp:anchor>
        </w:drawing>
      </w:r>
      <w:r w:rsidR="00BD6924" w:rsidRPr="0047737E">
        <w:rPr>
          <w:rFonts w:eastAsia="思源黑体 CN Bold" w:hint="eastAsia"/>
          <w:b/>
          <w:bCs/>
          <w:sz w:val="40"/>
          <w:szCs w:val="40"/>
          <w:lang w:eastAsia="zh-CN"/>
        </w:rPr>
        <w:t>W</w:t>
      </w:r>
      <w:r w:rsidR="00BD6924" w:rsidRPr="0047737E">
        <w:rPr>
          <w:rFonts w:eastAsia="思源黑体 CN Bold"/>
          <w:b/>
          <w:bCs/>
          <w:sz w:val="40"/>
          <w:szCs w:val="40"/>
          <w:lang w:eastAsia="zh-CN"/>
        </w:rPr>
        <w:t>-TRS-</w:t>
      </w:r>
      <w:r w:rsidR="00A64BEF" w:rsidRPr="0047737E">
        <w:rPr>
          <w:rFonts w:eastAsia="思源黑体 CN Bold"/>
          <w:b/>
          <w:bCs/>
          <w:sz w:val="40"/>
          <w:szCs w:val="40"/>
          <w:lang w:eastAsia="zh-CN"/>
        </w:rPr>
        <w:t>4.26</w:t>
      </w:r>
      <w:r w:rsidR="00F14BEE" w:rsidRPr="0047737E">
        <w:rPr>
          <w:rFonts w:eastAsia="思源黑体 CN Bold" w:hint="eastAsia"/>
          <w:b/>
          <w:bCs/>
          <w:sz w:val="40"/>
          <w:szCs w:val="40"/>
          <w:lang w:eastAsia="zh-CN"/>
        </w:rPr>
        <w:t>-</w:t>
      </w:r>
      <w:r w:rsidR="00F14BEE" w:rsidRPr="0047737E">
        <w:rPr>
          <w:rFonts w:eastAsia="思源黑体 CN Bold"/>
          <w:b/>
          <w:bCs/>
          <w:sz w:val="40"/>
          <w:szCs w:val="40"/>
          <w:lang w:eastAsia="zh-CN"/>
        </w:rPr>
        <w:t>1650</w:t>
      </w:r>
      <w:r w:rsidR="00BD6924">
        <w:rPr>
          <w:rFonts w:eastAsia="思源黑体 CN Bold"/>
          <w:sz w:val="40"/>
          <w:szCs w:val="40"/>
          <w:lang w:eastAsia="zh-CN"/>
        </w:rPr>
        <w:t>红外热电堆传感器</w:t>
      </w:r>
    </w:p>
    <w:p w14:paraId="5C4A2F70" w14:textId="59190F04" w:rsidR="0058519B" w:rsidRDefault="00BD6924">
      <w:pPr>
        <w:rPr>
          <w:rFonts w:eastAsia="思源黑体 CN Medium"/>
          <w:sz w:val="32"/>
          <w:szCs w:val="32"/>
          <w:lang w:eastAsia="zh-CN"/>
        </w:rPr>
      </w:pPr>
      <w:r>
        <w:rPr>
          <w:rFonts w:eastAsia="思源黑体 CN Medium"/>
          <w:sz w:val="32"/>
          <w:szCs w:val="32"/>
          <w:lang w:eastAsia="zh-CN"/>
        </w:rPr>
        <w:t>规格书</w:t>
      </w:r>
      <w:r w:rsidR="0040320E" w:rsidRPr="00190A39">
        <w:rPr>
          <w:rFonts w:eastAsia="思源黑体 CN Medium"/>
          <w:b/>
          <w:bCs/>
          <w:sz w:val="32"/>
          <w:szCs w:val="32"/>
          <w:lang w:eastAsia="zh-CN"/>
        </w:rPr>
        <w:t>V</w:t>
      </w:r>
      <w:r w:rsidR="00A64BEF" w:rsidRPr="00190A39">
        <w:rPr>
          <w:rFonts w:eastAsia="思源黑体 CN Medium"/>
          <w:b/>
          <w:bCs/>
          <w:sz w:val="32"/>
          <w:szCs w:val="32"/>
          <w:lang w:eastAsia="zh-CN"/>
        </w:rPr>
        <w:t>1</w:t>
      </w:r>
      <w:r w:rsidR="0040320E" w:rsidRPr="00190A39">
        <w:rPr>
          <w:rFonts w:eastAsia="思源黑体 CN Medium"/>
          <w:b/>
          <w:bCs/>
          <w:sz w:val="32"/>
          <w:szCs w:val="32"/>
          <w:lang w:eastAsia="zh-CN"/>
        </w:rPr>
        <w:t>.0</w:t>
      </w:r>
    </w:p>
    <w:p w14:paraId="250AB275" w14:textId="77777777" w:rsidR="0058519B" w:rsidRDefault="00BD6924">
      <w:pPr>
        <w:adjustRightInd w:val="0"/>
        <w:spacing w:line="360" w:lineRule="auto"/>
        <w:ind w:right="480" w:firstLineChars="200" w:firstLine="480"/>
        <w:jc w:val="right"/>
        <w:rPr>
          <w:sz w:val="24"/>
          <w:szCs w:val="24"/>
          <w:lang w:eastAsia="zh-CN"/>
        </w:rPr>
      </w:pPr>
      <w:r>
        <w:rPr>
          <w:noProof/>
          <w:sz w:val="24"/>
          <w:szCs w:val="24"/>
          <w:lang w:eastAsia="zh-CN"/>
        </w:rPr>
        <mc:AlternateContent>
          <mc:Choice Requires="wps">
            <w:drawing>
              <wp:anchor distT="0" distB="0" distL="114300" distR="114300" simplePos="0" relativeHeight="251664384" behindDoc="0" locked="0" layoutInCell="1" allowOverlap="1" wp14:anchorId="2202EDDC" wp14:editId="656BE537">
                <wp:simplePos x="0" y="0"/>
                <wp:positionH relativeFrom="column">
                  <wp:posOffset>4445</wp:posOffset>
                </wp:positionH>
                <wp:positionV relativeFrom="paragraph">
                  <wp:posOffset>113030</wp:posOffset>
                </wp:positionV>
                <wp:extent cx="484822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4848045"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5pt;margin-top:8.9pt;height:0pt;width:381.75pt;z-index:251664384;mso-width-relative:page;mso-height-relative:page;" filled="f" stroked="t" coordsize="21600,21600" o:gfxdata="UEsDBAoAAAAAAIdO4kAAAAAAAAAAAAAAAAAEAAAAZHJzL1BLAwQUAAAACACHTuJAoXfZ8tIAAAAG&#10;AQAADwAAAGRycy9kb3ducmV2LnhtbE2OTU7DMBCF90jcwZpK7KidUDUoxOkChJBYlZYDTONpEhrb&#10;ke2k7e0ZxAKW70fvfdXmYgcxU4i9dxqypQJBrvGmd62Gz/3r/SOImNAZHLwjDVeKsKlvbyosjT+7&#10;D5p3qRU84mKJGrqUxlLK2HRkMS79SI6zow8WE8vQShPwzON2kLlSa2mxd/zQ4UjPHTWn3WQ1vK2y&#10;h2C37fsLXvfb/Kufp6Oatb5bZOoJRKJL+ivDDz6jQ81MBz85E8WgoeAeuwXzc1qsVzmIw68h60r+&#10;x6+/AVBLAwQUAAAACACHTuJA2zk4o9ABAABxAwAADgAAAGRycy9lMm9Eb2MueG1srVNLjhMxEN0j&#10;cQfLe9I9oyQKrXRGaKJhwycScICK2+625J9cnnRyCS6AxA5WLNlzG4ZjUHYyGT47hFoq2/V5rvdc&#10;vbzaW8N2MqL2ruUXk5oz6YTvtOtb/u7tzZMFZ5jAdWC8ky0/SORXq8ePlmNo5KUfvOlkZATisBlD&#10;y4eUQlNVKAZpASc+SEdB5aOFRMfYV12EkdCtqS7rel6NPnYheiERybs+Bvmq4CslRXqtFMrETMup&#10;t1RsLHabbbVaQtNHCIMWpzbgH7qwoB1deoZaQwJ2G/VfUFaL6NGrNBHeVl4pLWThQGwu6j/YvBkg&#10;yMKFxMFwlgn/H6x4tdtEpjt6O5LHgaU3uvvw9fv7Tz++fSR79+UzowjJNAZsKPvabeLphGETM+e9&#10;ijavxIbti7SHs7Ryn5gg53QxXdTTGWfiPlY9FIaI6bn0luVNy412mTU0sHuBiS6j1PuU7Hb+RhtT&#10;Xs44NlLrT+sZdS+ABkgZSLS1gSih6zkD09NkihQLJHqju1yegTD222sT2Q5oOp7N81eSzK196buj&#10;ez6r68Kfmjjll4Z+A8rdrQGHY0kJZcmoxDhasnRHsfJu67tD0bD46V1L4mkG8+D8ei7VD3/K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hd9ny0gAAAAYBAAAPAAAAAAAAAAEAIAAAACIAAABkcnMv&#10;ZG93bnJldi54bWxQSwECFAAUAAAACACHTuJA2zk4o9ABAABxAwAADgAAAAAAAAABACAAAAAhAQAA&#10;ZHJzL2Uyb0RvYy54bWxQSwUGAAAAAAYABgBZAQAAYwUAAAAA&#10;">
                <v:fill on="f" focussize="0,0"/>
                <v:stroke weight="1.5pt" color="#A6A6A6 [2092]" joinstyle="round"/>
                <v:imagedata o:title=""/>
                <o:lock v:ext="edit" aspectratio="f"/>
              </v:line>
            </w:pict>
          </mc:Fallback>
        </mc:AlternateContent>
      </w:r>
    </w:p>
    <w:p w14:paraId="266CF305" w14:textId="77777777" w:rsidR="0058519B" w:rsidRDefault="0058519B">
      <w:pPr>
        <w:pStyle w:val="11"/>
        <w:widowControl w:val="0"/>
        <w:spacing w:line="360" w:lineRule="auto"/>
        <w:ind w:firstLineChars="0" w:firstLine="0"/>
        <w:jc w:val="both"/>
        <w:outlineLvl w:val="0"/>
        <w:rPr>
          <w:rFonts w:eastAsia="黑体"/>
          <w:bCs/>
          <w:sz w:val="24"/>
          <w:szCs w:val="30"/>
          <w:lang w:eastAsia="zh-CN"/>
        </w:rPr>
        <w:sectPr w:rsidR="0058519B">
          <w:headerReference w:type="even" r:id="rId10"/>
          <w:headerReference w:type="default" r:id="rId11"/>
          <w:footerReference w:type="even" r:id="rId12"/>
          <w:footerReference w:type="default" r:id="rId13"/>
          <w:headerReference w:type="first" r:id="rId14"/>
          <w:pgSz w:w="12240" w:h="15840"/>
          <w:pgMar w:top="1701" w:right="1134" w:bottom="851" w:left="1134" w:header="720" w:footer="437" w:gutter="0"/>
          <w:pgNumType w:start="1"/>
          <w:cols w:space="720"/>
        </w:sectPr>
      </w:pPr>
    </w:p>
    <w:p w14:paraId="3CB3C95A" w14:textId="77777777" w:rsidR="0058519B" w:rsidRDefault="0058519B">
      <w:pPr>
        <w:pStyle w:val="11"/>
        <w:widowControl w:val="0"/>
        <w:spacing w:line="288" w:lineRule="auto"/>
        <w:ind w:firstLineChars="0" w:firstLine="0"/>
        <w:jc w:val="both"/>
        <w:outlineLvl w:val="0"/>
        <w:rPr>
          <w:rFonts w:eastAsia="思源黑体 CN Medium"/>
          <w:bCs/>
          <w:color w:val="365F91" w:themeColor="accent1" w:themeShade="BF"/>
          <w:sz w:val="28"/>
          <w:szCs w:val="36"/>
          <w:lang w:eastAsia="zh-C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4035"/>
      </w:tblGrid>
      <w:tr w:rsidR="0058519B" w14:paraId="15F66FD3" w14:textId="77777777">
        <w:trPr>
          <w:trHeight w:val="454"/>
        </w:trPr>
        <w:tc>
          <w:tcPr>
            <w:tcW w:w="4262" w:type="dxa"/>
            <w:vAlign w:val="center"/>
          </w:tcPr>
          <w:p w14:paraId="584066EC" w14:textId="77777777" w:rsidR="0058519B" w:rsidRDefault="00BD6924">
            <w:pPr>
              <w:pStyle w:val="11"/>
              <w:widowControl w:val="0"/>
              <w:spacing w:line="288" w:lineRule="auto"/>
              <w:ind w:firstLineChars="0" w:firstLine="0"/>
              <w:jc w:val="both"/>
              <w:outlineLvl w:val="0"/>
              <w:rPr>
                <w:rFonts w:ascii="宋体" w:hAnsi="宋体"/>
                <w:sz w:val="24"/>
                <w:szCs w:val="24"/>
                <w:lang w:eastAsia="zh-CN"/>
              </w:rPr>
            </w:pPr>
            <w:r>
              <w:rPr>
                <w:rFonts w:eastAsia="思源黑体 CN Medium"/>
                <w:bCs/>
                <w:color w:val="365F91" w:themeColor="accent1" w:themeShade="BF"/>
                <w:sz w:val="28"/>
                <w:szCs w:val="36"/>
                <w:lang w:eastAsia="zh-CN"/>
              </w:rPr>
              <w:t>特点</w:t>
            </w:r>
          </w:p>
        </w:tc>
        <w:tc>
          <w:tcPr>
            <w:tcW w:w="4035" w:type="dxa"/>
            <w:vAlign w:val="center"/>
          </w:tcPr>
          <w:p w14:paraId="39B954C9" w14:textId="77777777" w:rsidR="0058519B" w:rsidRDefault="00BD6924">
            <w:pPr>
              <w:pStyle w:val="11"/>
              <w:widowControl w:val="0"/>
              <w:spacing w:line="288" w:lineRule="auto"/>
              <w:ind w:firstLineChars="0" w:firstLine="0"/>
              <w:jc w:val="both"/>
              <w:outlineLvl w:val="0"/>
              <w:rPr>
                <w:rFonts w:ascii="宋体" w:hAnsi="宋体"/>
                <w:sz w:val="24"/>
                <w:szCs w:val="24"/>
                <w:lang w:eastAsia="zh-CN"/>
              </w:rPr>
            </w:pPr>
            <w:r>
              <w:rPr>
                <w:rFonts w:eastAsia="思源黑体 CN Medium"/>
                <w:bCs/>
                <w:color w:val="365F91" w:themeColor="accent1" w:themeShade="BF"/>
                <w:sz w:val="28"/>
                <w:szCs w:val="36"/>
                <w:lang w:eastAsia="zh-CN"/>
              </w:rPr>
              <w:t>应用</w:t>
            </w:r>
          </w:p>
        </w:tc>
      </w:tr>
      <w:tr w:rsidR="0058519B" w14:paraId="50FF089D" w14:textId="77777777">
        <w:trPr>
          <w:trHeight w:val="454"/>
        </w:trPr>
        <w:tc>
          <w:tcPr>
            <w:tcW w:w="4262" w:type="dxa"/>
            <w:vAlign w:val="center"/>
          </w:tcPr>
          <w:p w14:paraId="2A2CAC19" w14:textId="4F6DC7EC" w:rsidR="0058519B" w:rsidRPr="00E5447D" w:rsidRDefault="00A64BEF">
            <w:pPr>
              <w:pStyle w:val="af4"/>
              <w:numPr>
                <w:ilvl w:val="0"/>
                <w:numId w:val="7"/>
              </w:numPr>
              <w:spacing w:line="288" w:lineRule="auto"/>
              <w:ind w:firstLineChars="0" w:hanging="278"/>
              <w:jc w:val="both"/>
              <w:rPr>
                <w:sz w:val="24"/>
                <w:szCs w:val="24"/>
                <w:lang w:eastAsia="zh-CN"/>
              </w:rPr>
            </w:pPr>
            <w:r w:rsidRPr="00E5447D">
              <w:rPr>
                <w:rFonts w:eastAsia="思源黑体 CN Regular"/>
                <w:lang w:eastAsia="zh-CN"/>
              </w:rPr>
              <w:t>配</w:t>
            </w:r>
            <w:r>
              <w:rPr>
                <w:rFonts w:eastAsia="思源黑体 CN Regular" w:hint="eastAsia"/>
                <w:lang w:eastAsia="zh-CN"/>
              </w:rPr>
              <w:t>备</w:t>
            </w:r>
            <w:r>
              <w:rPr>
                <w:rFonts w:eastAsia="思源黑体 CN Regular"/>
                <w:lang w:eastAsia="zh-CN"/>
              </w:rPr>
              <w:t>4</w:t>
            </w:r>
            <w:r>
              <w:rPr>
                <w:rFonts w:eastAsia="思源黑体 CN Regular" w:hint="eastAsia"/>
                <w:lang w:eastAsia="zh-CN"/>
              </w:rPr>
              <w:t>.</w:t>
            </w:r>
            <w:r>
              <w:rPr>
                <w:rFonts w:eastAsia="思源黑体 CN Regular"/>
                <w:lang w:eastAsia="zh-CN"/>
              </w:rPr>
              <w:t>26</w:t>
            </w:r>
            <w:r w:rsidRPr="00E5447D">
              <w:rPr>
                <w:rFonts w:eastAsia="思源黑体 CN Regular"/>
                <w:lang w:eastAsia="zh-CN"/>
              </w:rPr>
              <w:t>μm</w:t>
            </w:r>
            <w:r>
              <w:rPr>
                <w:rFonts w:eastAsia="思源黑体 CN Regular" w:hint="eastAsia"/>
                <w:lang w:eastAsia="zh-CN"/>
              </w:rPr>
              <w:t>窄带</w:t>
            </w:r>
            <w:r w:rsidRPr="00E5447D">
              <w:rPr>
                <w:rFonts w:eastAsia="思源黑体 CN Regular"/>
                <w:lang w:eastAsia="zh-CN"/>
              </w:rPr>
              <w:t>滤光片</w:t>
            </w:r>
          </w:p>
        </w:tc>
        <w:tc>
          <w:tcPr>
            <w:tcW w:w="4035" w:type="dxa"/>
            <w:vAlign w:val="center"/>
          </w:tcPr>
          <w:p w14:paraId="0ED308A3" w14:textId="6F8D3076" w:rsidR="0058519B" w:rsidRPr="00E5447D" w:rsidRDefault="00A64BEF">
            <w:pPr>
              <w:pStyle w:val="af4"/>
              <w:numPr>
                <w:ilvl w:val="0"/>
                <w:numId w:val="7"/>
              </w:numPr>
              <w:spacing w:line="288" w:lineRule="auto"/>
              <w:ind w:firstLineChars="0" w:hanging="278"/>
              <w:jc w:val="both"/>
              <w:rPr>
                <w:sz w:val="24"/>
                <w:szCs w:val="24"/>
                <w:lang w:eastAsia="zh-CN"/>
              </w:rPr>
            </w:pPr>
            <w:r>
              <w:rPr>
                <w:rFonts w:eastAsia="思源黑体 CN Regular" w:hint="eastAsia"/>
                <w:lang w:eastAsia="zh-CN"/>
              </w:rPr>
              <w:t>N</w:t>
            </w:r>
            <w:r>
              <w:rPr>
                <w:rFonts w:eastAsia="思源黑体 CN Regular"/>
                <w:lang w:eastAsia="zh-CN"/>
              </w:rPr>
              <w:t>DIR CO</w:t>
            </w:r>
            <w:r w:rsidRPr="00EC3C17">
              <w:rPr>
                <w:rFonts w:eastAsia="思源黑体 CN Regular"/>
                <w:sz w:val="18"/>
                <w:szCs w:val="18"/>
                <w:vertAlign w:val="subscript"/>
                <w:lang w:eastAsia="zh-CN"/>
              </w:rPr>
              <w:t>2</w:t>
            </w:r>
            <w:r>
              <w:rPr>
                <w:rFonts w:eastAsia="思源黑体 CN Regular" w:hint="eastAsia"/>
                <w:lang w:eastAsia="zh-CN"/>
              </w:rPr>
              <w:t>气体探测器</w:t>
            </w:r>
          </w:p>
        </w:tc>
      </w:tr>
      <w:tr w:rsidR="0058519B" w14:paraId="1C895EDB" w14:textId="77777777">
        <w:trPr>
          <w:trHeight w:val="454"/>
        </w:trPr>
        <w:tc>
          <w:tcPr>
            <w:tcW w:w="4262" w:type="dxa"/>
            <w:vAlign w:val="center"/>
          </w:tcPr>
          <w:p w14:paraId="62FA601A" w14:textId="0B6B1B3A" w:rsidR="0058519B" w:rsidRPr="00E5447D" w:rsidRDefault="007E7178">
            <w:pPr>
              <w:pStyle w:val="af4"/>
              <w:numPr>
                <w:ilvl w:val="0"/>
                <w:numId w:val="7"/>
              </w:numPr>
              <w:spacing w:line="288" w:lineRule="auto"/>
              <w:ind w:firstLineChars="0" w:hanging="278"/>
              <w:jc w:val="both"/>
              <w:rPr>
                <w:sz w:val="24"/>
                <w:szCs w:val="24"/>
                <w:lang w:eastAsia="zh-CN"/>
              </w:rPr>
            </w:pPr>
            <w:r w:rsidRPr="007E7178">
              <w:rPr>
                <w:rFonts w:eastAsia="思源黑体 CN Regular" w:hint="eastAsia"/>
                <w:lang w:eastAsia="zh-CN"/>
              </w:rPr>
              <w:t>集成自检测、自校准模块</w:t>
            </w:r>
          </w:p>
        </w:tc>
        <w:tc>
          <w:tcPr>
            <w:tcW w:w="4035" w:type="dxa"/>
            <w:vAlign w:val="center"/>
          </w:tcPr>
          <w:p w14:paraId="3A45A2F5" w14:textId="13631673" w:rsidR="0058519B" w:rsidRPr="00E5447D" w:rsidRDefault="00BD6924">
            <w:pPr>
              <w:pStyle w:val="af4"/>
              <w:numPr>
                <w:ilvl w:val="0"/>
                <w:numId w:val="7"/>
              </w:numPr>
              <w:spacing w:line="288" w:lineRule="auto"/>
              <w:ind w:firstLineChars="0" w:hanging="278"/>
              <w:jc w:val="both"/>
              <w:rPr>
                <w:sz w:val="24"/>
                <w:szCs w:val="24"/>
                <w:lang w:eastAsia="zh-CN"/>
              </w:rPr>
            </w:pPr>
            <w:r w:rsidRPr="00E5447D">
              <w:rPr>
                <w:rFonts w:eastAsia="思源黑体 CN Regular"/>
                <w:lang w:eastAsia="zh-CN"/>
              </w:rPr>
              <w:t>空调系统</w:t>
            </w:r>
            <w:r w:rsidR="00A64BEF">
              <w:rPr>
                <w:rFonts w:eastAsia="思源黑体 CN Regular" w:hint="eastAsia"/>
                <w:lang w:eastAsia="zh-CN"/>
              </w:rPr>
              <w:t>、通风系统</w:t>
            </w:r>
          </w:p>
        </w:tc>
      </w:tr>
      <w:tr w:rsidR="0058519B" w14:paraId="60AAF160" w14:textId="77777777">
        <w:trPr>
          <w:trHeight w:val="454"/>
        </w:trPr>
        <w:tc>
          <w:tcPr>
            <w:tcW w:w="4262" w:type="dxa"/>
            <w:vAlign w:val="center"/>
          </w:tcPr>
          <w:p w14:paraId="5D08C6D5" w14:textId="77777777" w:rsidR="0058519B" w:rsidRPr="00E5447D" w:rsidRDefault="00BD6924">
            <w:pPr>
              <w:pStyle w:val="af4"/>
              <w:numPr>
                <w:ilvl w:val="0"/>
                <w:numId w:val="7"/>
              </w:numPr>
              <w:spacing w:line="288" w:lineRule="auto"/>
              <w:ind w:firstLineChars="0" w:hanging="278"/>
              <w:jc w:val="both"/>
              <w:rPr>
                <w:sz w:val="24"/>
                <w:szCs w:val="24"/>
                <w:lang w:eastAsia="zh-CN"/>
              </w:rPr>
            </w:pPr>
            <w:r w:rsidRPr="00E5447D">
              <w:rPr>
                <w:rFonts w:eastAsia="思源黑体 CN Regular"/>
                <w:lang w:eastAsia="zh-CN"/>
              </w:rPr>
              <w:t>快速响应</w:t>
            </w:r>
          </w:p>
        </w:tc>
        <w:tc>
          <w:tcPr>
            <w:tcW w:w="4035" w:type="dxa"/>
            <w:vAlign w:val="center"/>
          </w:tcPr>
          <w:p w14:paraId="34C0B9F6" w14:textId="71357CD6" w:rsidR="0058519B" w:rsidRPr="00E5447D" w:rsidRDefault="00A64BEF">
            <w:pPr>
              <w:pStyle w:val="af4"/>
              <w:numPr>
                <w:ilvl w:val="0"/>
                <w:numId w:val="7"/>
              </w:numPr>
              <w:spacing w:line="288" w:lineRule="auto"/>
              <w:ind w:firstLineChars="0" w:hanging="278"/>
              <w:jc w:val="both"/>
              <w:rPr>
                <w:sz w:val="24"/>
                <w:szCs w:val="24"/>
                <w:lang w:eastAsia="zh-CN"/>
              </w:rPr>
            </w:pPr>
            <w:bookmarkStart w:id="0" w:name="OLE_LINK1"/>
            <w:r w:rsidRPr="00A64BEF">
              <w:rPr>
                <w:rFonts w:eastAsia="思源黑体 CN Regular" w:hint="eastAsia"/>
                <w:lang w:eastAsia="zh-CN"/>
              </w:rPr>
              <w:t>室内</w:t>
            </w:r>
            <w:r>
              <w:rPr>
                <w:rFonts w:eastAsia="思源黑体 CN Regular" w:hint="eastAsia"/>
                <w:lang w:eastAsia="zh-CN"/>
              </w:rPr>
              <w:t>、车内</w:t>
            </w:r>
            <w:r w:rsidRPr="00A64BEF">
              <w:rPr>
                <w:rFonts w:eastAsia="思源黑体 CN Regular" w:hint="eastAsia"/>
                <w:lang w:eastAsia="zh-CN"/>
              </w:rPr>
              <w:t>空气质量检测器</w:t>
            </w:r>
            <w:bookmarkEnd w:id="0"/>
          </w:p>
        </w:tc>
      </w:tr>
      <w:tr w:rsidR="0058519B" w14:paraId="514DDEA0" w14:textId="77777777">
        <w:trPr>
          <w:trHeight w:val="454"/>
        </w:trPr>
        <w:tc>
          <w:tcPr>
            <w:tcW w:w="4262" w:type="dxa"/>
            <w:vAlign w:val="center"/>
          </w:tcPr>
          <w:p w14:paraId="18FAD601" w14:textId="708417BB" w:rsidR="0058519B" w:rsidRPr="00E5447D" w:rsidRDefault="007E7178">
            <w:pPr>
              <w:pStyle w:val="af4"/>
              <w:numPr>
                <w:ilvl w:val="0"/>
                <w:numId w:val="7"/>
              </w:numPr>
              <w:spacing w:line="288" w:lineRule="auto"/>
              <w:ind w:firstLineChars="0" w:hanging="278"/>
              <w:jc w:val="both"/>
              <w:rPr>
                <w:sz w:val="24"/>
                <w:szCs w:val="24"/>
                <w:lang w:eastAsia="zh-CN"/>
              </w:rPr>
            </w:pPr>
            <w:r w:rsidRPr="00E5447D">
              <w:rPr>
                <w:rFonts w:eastAsia="思源黑体 CN Regular"/>
                <w:lang w:eastAsia="zh-CN"/>
              </w:rPr>
              <w:t>NTC</w:t>
            </w:r>
            <w:r w:rsidRPr="00E5447D">
              <w:rPr>
                <w:rFonts w:eastAsia="思源黑体 CN Regular"/>
                <w:lang w:eastAsia="zh-CN"/>
              </w:rPr>
              <w:t>热敏电阻补偿</w:t>
            </w:r>
          </w:p>
        </w:tc>
        <w:tc>
          <w:tcPr>
            <w:tcW w:w="4035" w:type="dxa"/>
            <w:vAlign w:val="center"/>
          </w:tcPr>
          <w:p w14:paraId="69F0ADF1" w14:textId="14A3FA58" w:rsidR="0058519B" w:rsidRPr="00A64BEF" w:rsidRDefault="00A64BEF" w:rsidP="00A64BEF">
            <w:pPr>
              <w:pStyle w:val="af4"/>
              <w:numPr>
                <w:ilvl w:val="0"/>
                <w:numId w:val="7"/>
              </w:numPr>
              <w:spacing w:line="288" w:lineRule="auto"/>
              <w:ind w:firstLineChars="0" w:hanging="278"/>
              <w:jc w:val="both"/>
              <w:rPr>
                <w:rFonts w:eastAsia="思源黑体 CN Regular"/>
                <w:lang w:eastAsia="zh-CN"/>
              </w:rPr>
            </w:pPr>
            <w:r>
              <w:rPr>
                <w:rFonts w:eastAsia="思源黑体 CN Regular" w:hint="eastAsia"/>
                <w:lang w:eastAsia="zh-CN"/>
              </w:rPr>
              <w:t>呼吸监测</w:t>
            </w:r>
          </w:p>
        </w:tc>
      </w:tr>
      <w:tr w:rsidR="0058519B" w14:paraId="1C8FF415" w14:textId="77777777">
        <w:trPr>
          <w:trHeight w:val="454"/>
        </w:trPr>
        <w:tc>
          <w:tcPr>
            <w:tcW w:w="4262" w:type="dxa"/>
            <w:vAlign w:val="center"/>
          </w:tcPr>
          <w:p w14:paraId="3362856E" w14:textId="18632BD0" w:rsidR="0058519B" w:rsidRPr="00E5447D" w:rsidRDefault="007E7178" w:rsidP="007E7178">
            <w:pPr>
              <w:pStyle w:val="af4"/>
              <w:numPr>
                <w:ilvl w:val="0"/>
                <w:numId w:val="7"/>
              </w:numPr>
              <w:spacing w:line="288" w:lineRule="auto"/>
              <w:ind w:firstLineChars="0" w:hanging="278"/>
              <w:jc w:val="both"/>
              <w:rPr>
                <w:sz w:val="24"/>
                <w:szCs w:val="24"/>
                <w:lang w:eastAsia="zh-CN"/>
              </w:rPr>
            </w:pPr>
            <w:r w:rsidRPr="00E5447D">
              <w:rPr>
                <w:rFonts w:eastAsia="思源黑体 CN Regular"/>
                <w:lang w:eastAsia="zh-CN"/>
              </w:rPr>
              <w:t>TO-46</w:t>
            </w:r>
            <w:r w:rsidRPr="00E5447D">
              <w:rPr>
                <w:rFonts w:eastAsia="思源黑体 CN Regular"/>
                <w:lang w:eastAsia="zh-CN"/>
              </w:rPr>
              <w:t>金属管壳封装</w:t>
            </w:r>
          </w:p>
        </w:tc>
        <w:tc>
          <w:tcPr>
            <w:tcW w:w="4035" w:type="dxa"/>
            <w:vAlign w:val="center"/>
          </w:tcPr>
          <w:p w14:paraId="65A5969D" w14:textId="77777777" w:rsidR="0058519B" w:rsidRPr="00E5447D" w:rsidRDefault="0058519B">
            <w:pPr>
              <w:spacing w:line="360" w:lineRule="auto"/>
              <w:jc w:val="both"/>
              <w:rPr>
                <w:sz w:val="24"/>
                <w:szCs w:val="24"/>
                <w:lang w:eastAsia="zh-CN"/>
              </w:rPr>
            </w:pPr>
          </w:p>
        </w:tc>
      </w:tr>
    </w:tbl>
    <w:p w14:paraId="59938472" w14:textId="77777777" w:rsidR="0058519B" w:rsidRDefault="0058519B">
      <w:pPr>
        <w:spacing w:line="360" w:lineRule="auto"/>
        <w:jc w:val="both"/>
        <w:rPr>
          <w:rFonts w:ascii="宋体" w:hAnsi="宋体"/>
          <w:sz w:val="24"/>
          <w:szCs w:val="24"/>
          <w:lang w:eastAsia="zh-CN"/>
        </w:rPr>
      </w:pPr>
    </w:p>
    <w:p w14:paraId="0B4CF9CF" w14:textId="77777777" w:rsidR="0058519B" w:rsidRDefault="00BD6924" w:rsidP="00495656">
      <w:pPr>
        <w:pStyle w:val="11"/>
        <w:widowControl w:val="0"/>
        <w:spacing w:line="360" w:lineRule="auto"/>
        <w:ind w:firstLineChars="0" w:firstLine="0"/>
        <w:jc w:val="both"/>
        <w:outlineLvl w:val="0"/>
        <w:rPr>
          <w:rFonts w:ascii="思源黑体 CN Medium" w:eastAsia="思源黑体 CN Medium" w:hAnsi="思源黑体 CN Medium"/>
          <w:bCs/>
          <w:color w:val="365F91" w:themeColor="accent1" w:themeShade="BF"/>
          <w:sz w:val="28"/>
          <w:szCs w:val="28"/>
          <w:lang w:eastAsia="zh-CN"/>
        </w:rPr>
      </w:pPr>
      <w:r>
        <w:rPr>
          <w:rFonts w:ascii="思源黑体 CN Medium" w:eastAsia="思源黑体 CN Medium" w:hAnsi="思源黑体 CN Medium" w:hint="eastAsia"/>
          <w:bCs/>
          <w:color w:val="365F91" w:themeColor="accent1" w:themeShade="BF"/>
          <w:sz w:val="28"/>
          <w:szCs w:val="28"/>
          <w:lang w:eastAsia="zh-CN"/>
        </w:rPr>
        <w:t>一、性能参数</w:t>
      </w:r>
    </w:p>
    <w:p w14:paraId="23183F5C" w14:textId="77777777" w:rsidR="0058519B" w:rsidRDefault="00BD6924">
      <w:pPr>
        <w:pStyle w:val="11"/>
        <w:widowControl w:val="0"/>
        <w:spacing w:line="360" w:lineRule="auto"/>
        <w:ind w:firstLineChars="0" w:firstLine="0"/>
        <w:jc w:val="center"/>
        <w:outlineLvl w:val="0"/>
        <w:rPr>
          <w:rFonts w:ascii="思源黑体 CN Regular" w:eastAsia="思源黑体 CN Regular" w:hAnsi="思源黑体 CN Regular"/>
          <w:sz w:val="21"/>
          <w:szCs w:val="24"/>
          <w:lang w:eastAsia="zh-CN"/>
        </w:rPr>
      </w:pPr>
      <w:r>
        <w:rPr>
          <w:rFonts w:ascii="思源黑体 CN Regular" w:eastAsia="思源黑体 CN Regular" w:hAnsi="思源黑体 CN Regular"/>
          <w:szCs w:val="22"/>
          <w:lang w:eastAsia="zh-CN"/>
        </w:rPr>
        <w:t>表1</w:t>
      </w:r>
      <w:r>
        <w:rPr>
          <w:rFonts w:ascii="思源黑体 CN Regular" w:eastAsia="思源黑体 CN Regular" w:hAnsi="思源黑体 CN Regular" w:hint="eastAsia"/>
          <w:szCs w:val="22"/>
          <w:lang w:eastAsia="zh-CN"/>
        </w:rPr>
        <w:t>.</w:t>
      </w:r>
      <w:r>
        <w:rPr>
          <w:rFonts w:ascii="思源黑体 CN Regular" w:eastAsia="思源黑体 CN Regular" w:hAnsi="思源黑体 CN Regular"/>
          <w:szCs w:val="22"/>
          <w:lang w:eastAsia="zh-CN"/>
        </w:rPr>
        <w:t xml:space="preserve"> 传感器性能参数表</w:t>
      </w:r>
    </w:p>
    <w:tbl>
      <w:tblPr>
        <w:tblStyle w:val="af"/>
        <w:tblW w:w="1020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402"/>
        <w:gridCol w:w="3402"/>
        <w:gridCol w:w="3402"/>
      </w:tblGrid>
      <w:tr w:rsidR="0058519B" w14:paraId="61DB9EE3" w14:textId="77777777">
        <w:trPr>
          <w:trHeight w:val="340"/>
        </w:trPr>
        <w:tc>
          <w:tcPr>
            <w:tcW w:w="3402" w:type="dxa"/>
            <w:shd w:val="clear" w:color="auto" w:fill="365F91" w:themeFill="accent1" w:themeFillShade="BF"/>
            <w:vAlign w:val="center"/>
          </w:tcPr>
          <w:p w14:paraId="744378FF" w14:textId="77777777" w:rsidR="0058519B" w:rsidRDefault="00BD6924" w:rsidP="0047737E">
            <w:pPr>
              <w:jc w:val="both"/>
              <w:rPr>
                <w:rFonts w:ascii="思源黑体 CN Medium" w:eastAsia="思源黑体 CN Medium" w:hAnsi="思源黑体 CN Medium"/>
                <w:bCs/>
                <w:color w:val="FFFFFF" w:themeColor="background1"/>
                <w:szCs w:val="32"/>
                <w:lang w:eastAsia="zh-CN"/>
              </w:rPr>
            </w:pPr>
            <w:r>
              <w:rPr>
                <w:rFonts w:ascii="思源黑体 CN Medium" w:eastAsia="思源黑体 CN Medium" w:hAnsi="思源黑体 CN Medium" w:hint="eastAsia"/>
                <w:bCs/>
                <w:color w:val="FFFFFF" w:themeColor="background1"/>
                <w:szCs w:val="32"/>
                <w:lang w:eastAsia="zh-CN"/>
              </w:rPr>
              <w:t>参数</w:t>
            </w:r>
          </w:p>
        </w:tc>
        <w:tc>
          <w:tcPr>
            <w:tcW w:w="3402" w:type="dxa"/>
            <w:shd w:val="clear" w:color="auto" w:fill="365F91" w:themeFill="accent1" w:themeFillShade="BF"/>
            <w:vAlign w:val="center"/>
          </w:tcPr>
          <w:p w14:paraId="5B85C0E7" w14:textId="77777777" w:rsidR="0058519B" w:rsidRDefault="00BD6924" w:rsidP="0047737E">
            <w:pPr>
              <w:jc w:val="both"/>
              <w:rPr>
                <w:rFonts w:ascii="思源黑体 CN Medium" w:eastAsia="思源黑体 CN Medium" w:hAnsi="思源黑体 CN Medium"/>
                <w:color w:val="FFFFFF" w:themeColor="background1"/>
                <w:szCs w:val="32"/>
                <w:lang w:eastAsia="zh-CN"/>
              </w:rPr>
            </w:pPr>
            <w:r>
              <w:rPr>
                <w:rFonts w:ascii="思源黑体 CN Medium" w:eastAsia="思源黑体 CN Medium" w:hAnsi="思源黑体 CN Medium" w:hint="eastAsia"/>
                <w:color w:val="FFFFFF" w:themeColor="background1"/>
                <w:szCs w:val="32"/>
                <w:lang w:eastAsia="zh-CN"/>
              </w:rPr>
              <w:t>参数值</w:t>
            </w:r>
          </w:p>
        </w:tc>
        <w:tc>
          <w:tcPr>
            <w:tcW w:w="3402" w:type="dxa"/>
            <w:shd w:val="clear" w:color="auto" w:fill="365F91" w:themeFill="accent1" w:themeFillShade="BF"/>
            <w:vAlign w:val="center"/>
          </w:tcPr>
          <w:p w14:paraId="354637E8" w14:textId="77777777" w:rsidR="0058519B" w:rsidRDefault="00BD6924" w:rsidP="0047737E">
            <w:pPr>
              <w:jc w:val="both"/>
              <w:rPr>
                <w:rFonts w:ascii="思源黑体 CN Medium" w:eastAsia="思源黑体 CN Medium" w:hAnsi="思源黑体 CN Medium"/>
                <w:color w:val="FFFFFF" w:themeColor="background1"/>
                <w:szCs w:val="32"/>
                <w:lang w:eastAsia="zh-CN"/>
              </w:rPr>
            </w:pPr>
            <w:r>
              <w:rPr>
                <w:rFonts w:ascii="思源黑体 CN Medium" w:eastAsia="思源黑体 CN Medium" w:hAnsi="思源黑体 CN Medium" w:hint="eastAsia"/>
                <w:color w:val="FFFFFF" w:themeColor="background1"/>
                <w:szCs w:val="32"/>
                <w:lang w:eastAsia="zh-CN"/>
              </w:rPr>
              <w:t>单位</w:t>
            </w:r>
          </w:p>
        </w:tc>
      </w:tr>
      <w:tr w:rsidR="0058519B" w14:paraId="78F8916A" w14:textId="77777777">
        <w:trPr>
          <w:trHeight w:val="340"/>
        </w:trPr>
        <w:tc>
          <w:tcPr>
            <w:tcW w:w="3402" w:type="dxa"/>
            <w:vAlign w:val="center"/>
          </w:tcPr>
          <w:p w14:paraId="416B61FA" w14:textId="77777777" w:rsidR="0058519B" w:rsidRPr="00D45358" w:rsidRDefault="00BD6924" w:rsidP="0047737E">
            <w:pPr>
              <w:jc w:val="both"/>
              <w:rPr>
                <w:rFonts w:eastAsia="思源黑体 CN Regular"/>
                <w:bCs/>
                <w:szCs w:val="32"/>
                <w:lang w:eastAsia="zh-CN"/>
              </w:rPr>
            </w:pPr>
            <w:r w:rsidRPr="00D45358">
              <w:rPr>
                <w:rFonts w:eastAsia="思源黑体 CN Regular"/>
                <w:bCs/>
                <w:szCs w:val="32"/>
                <w:lang w:eastAsia="zh-CN"/>
              </w:rPr>
              <w:t>芯片尺寸</w:t>
            </w:r>
          </w:p>
        </w:tc>
        <w:tc>
          <w:tcPr>
            <w:tcW w:w="3402" w:type="dxa"/>
            <w:vAlign w:val="center"/>
          </w:tcPr>
          <w:p w14:paraId="4F9A82CB" w14:textId="0FBB7766" w:rsidR="0058519B" w:rsidRDefault="00BD6924" w:rsidP="0047737E">
            <w:pPr>
              <w:jc w:val="both"/>
              <w:rPr>
                <w:rFonts w:eastAsia="思源黑体 CN Light"/>
                <w:szCs w:val="32"/>
                <w:lang w:eastAsia="zh-CN"/>
              </w:rPr>
            </w:pPr>
            <w:r>
              <w:rPr>
                <w:rFonts w:eastAsia="思源黑体 CN Light"/>
                <w:szCs w:val="32"/>
                <w:lang w:eastAsia="zh-CN"/>
              </w:rPr>
              <w:t>1</w:t>
            </w:r>
            <w:r w:rsidR="007342E3">
              <w:rPr>
                <w:rFonts w:eastAsia="思源黑体 CN Light"/>
                <w:szCs w:val="32"/>
                <w:lang w:eastAsia="zh-CN"/>
              </w:rPr>
              <w:t>65</w:t>
            </w:r>
            <w:r>
              <w:rPr>
                <w:rFonts w:eastAsia="思源黑体 CN Light"/>
                <w:szCs w:val="32"/>
                <w:lang w:eastAsia="zh-CN"/>
              </w:rPr>
              <w:t>0</w:t>
            </w:r>
            <w:r w:rsidR="00F176DA">
              <w:rPr>
                <w:rFonts w:eastAsia="思源黑体 CN Light"/>
                <w:szCs w:val="32"/>
                <w:lang w:eastAsia="zh-CN"/>
              </w:rPr>
              <w:t xml:space="preserve"> </w:t>
            </w:r>
            <w:r w:rsidR="007342E3">
              <w:rPr>
                <w:rFonts w:ascii="微软雅黑" w:eastAsia="微软雅黑" w:hAnsi="微软雅黑" w:hint="eastAsia"/>
                <w:szCs w:val="32"/>
                <w:lang w:eastAsia="zh-CN"/>
              </w:rPr>
              <w:t>×</w:t>
            </w:r>
            <w:r w:rsidR="00F176DA">
              <w:rPr>
                <w:rFonts w:ascii="微软雅黑" w:eastAsia="微软雅黑" w:hAnsi="微软雅黑" w:hint="eastAsia"/>
                <w:szCs w:val="32"/>
                <w:lang w:eastAsia="zh-CN"/>
              </w:rPr>
              <w:t xml:space="preserve"> </w:t>
            </w:r>
            <w:r>
              <w:rPr>
                <w:rFonts w:eastAsia="思源黑体 CN Light"/>
                <w:szCs w:val="32"/>
                <w:lang w:eastAsia="zh-CN"/>
              </w:rPr>
              <w:t>1</w:t>
            </w:r>
            <w:r w:rsidR="007342E3">
              <w:rPr>
                <w:rFonts w:eastAsia="思源黑体 CN Light"/>
                <w:szCs w:val="32"/>
                <w:lang w:eastAsia="zh-CN"/>
              </w:rPr>
              <w:t>65</w:t>
            </w:r>
            <w:r>
              <w:rPr>
                <w:rFonts w:eastAsia="思源黑体 CN Light"/>
                <w:szCs w:val="32"/>
                <w:lang w:eastAsia="zh-CN"/>
              </w:rPr>
              <w:t>0</w:t>
            </w:r>
          </w:p>
        </w:tc>
        <w:tc>
          <w:tcPr>
            <w:tcW w:w="3402" w:type="dxa"/>
            <w:vAlign w:val="center"/>
          </w:tcPr>
          <w:p w14:paraId="759890D1" w14:textId="77777777" w:rsidR="0058519B" w:rsidRDefault="00BD6924" w:rsidP="0047737E">
            <w:pPr>
              <w:jc w:val="both"/>
              <w:rPr>
                <w:rFonts w:eastAsia="思源黑体 CN Light"/>
                <w:szCs w:val="32"/>
                <w:lang w:eastAsia="zh-CN"/>
              </w:rPr>
            </w:pPr>
            <w:r>
              <w:rPr>
                <w:rFonts w:eastAsia="思源黑体 CN Light"/>
                <w:szCs w:val="32"/>
                <w:lang w:eastAsia="zh-CN"/>
              </w:rPr>
              <w:t>μm</w:t>
            </w:r>
            <w:r>
              <w:rPr>
                <w:rFonts w:eastAsia="思源黑体 CN Light"/>
                <w:szCs w:val="32"/>
                <w:vertAlign w:val="superscript"/>
                <w:lang w:eastAsia="zh-CN"/>
              </w:rPr>
              <w:t>2</w:t>
            </w:r>
          </w:p>
        </w:tc>
      </w:tr>
      <w:tr w:rsidR="0058519B" w14:paraId="0159A132" w14:textId="77777777">
        <w:trPr>
          <w:trHeight w:val="340"/>
        </w:trPr>
        <w:tc>
          <w:tcPr>
            <w:tcW w:w="3402" w:type="dxa"/>
            <w:vAlign w:val="center"/>
          </w:tcPr>
          <w:p w14:paraId="72EF9A7F" w14:textId="77777777" w:rsidR="0058519B" w:rsidRPr="00D45358" w:rsidRDefault="00BD6924" w:rsidP="0047737E">
            <w:pPr>
              <w:jc w:val="both"/>
              <w:rPr>
                <w:rFonts w:eastAsia="思源黑体 CN Regular"/>
                <w:bCs/>
                <w:szCs w:val="32"/>
                <w:lang w:eastAsia="zh-CN"/>
              </w:rPr>
            </w:pPr>
            <w:r w:rsidRPr="00D45358">
              <w:rPr>
                <w:rFonts w:eastAsia="思源黑体 CN Regular"/>
                <w:bCs/>
                <w:szCs w:val="32"/>
                <w:lang w:eastAsia="zh-CN"/>
              </w:rPr>
              <w:t>敏感区域</w:t>
            </w:r>
          </w:p>
        </w:tc>
        <w:tc>
          <w:tcPr>
            <w:tcW w:w="3402" w:type="dxa"/>
            <w:vAlign w:val="center"/>
          </w:tcPr>
          <w:p w14:paraId="6D06F83D" w14:textId="25719192" w:rsidR="0058519B" w:rsidRDefault="007342E3" w:rsidP="0047737E">
            <w:pPr>
              <w:jc w:val="both"/>
              <w:rPr>
                <w:rFonts w:eastAsia="思源黑体 CN Light"/>
                <w:szCs w:val="32"/>
                <w:lang w:eastAsia="zh-CN"/>
              </w:rPr>
            </w:pPr>
            <w:r>
              <w:rPr>
                <w:rFonts w:eastAsia="思源黑体 CN Light"/>
                <w:szCs w:val="32"/>
                <w:lang w:eastAsia="zh-CN"/>
              </w:rPr>
              <w:t>11</w:t>
            </w:r>
            <w:r w:rsidR="00BD6924">
              <w:rPr>
                <w:rFonts w:eastAsia="思源黑体 CN Light"/>
                <w:szCs w:val="32"/>
                <w:lang w:eastAsia="zh-CN"/>
              </w:rPr>
              <w:t>00</w:t>
            </w:r>
            <w:r w:rsidR="00F176DA">
              <w:rPr>
                <w:rFonts w:eastAsia="思源黑体 CN Light"/>
                <w:szCs w:val="32"/>
                <w:lang w:eastAsia="zh-CN"/>
              </w:rPr>
              <w:t xml:space="preserve"> </w:t>
            </w:r>
            <w:r>
              <w:rPr>
                <w:rFonts w:ascii="微软雅黑" w:eastAsia="微软雅黑" w:hAnsi="微软雅黑" w:hint="eastAsia"/>
                <w:szCs w:val="32"/>
                <w:lang w:eastAsia="zh-CN"/>
              </w:rPr>
              <w:t>×</w:t>
            </w:r>
            <w:r w:rsidR="00F176DA">
              <w:rPr>
                <w:rFonts w:ascii="微软雅黑" w:eastAsia="微软雅黑" w:hAnsi="微软雅黑" w:hint="eastAsia"/>
                <w:szCs w:val="32"/>
                <w:lang w:eastAsia="zh-CN"/>
              </w:rPr>
              <w:t xml:space="preserve"> </w:t>
            </w:r>
            <w:r>
              <w:rPr>
                <w:rFonts w:eastAsia="思源黑体 CN Light"/>
                <w:szCs w:val="32"/>
                <w:lang w:eastAsia="zh-CN"/>
              </w:rPr>
              <w:t>11</w:t>
            </w:r>
            <w:r w:rsidR="00BD6924">
              <w:rPr>
                <w:rFonts w:eastAsia="思源黑体 CN Light"/>
                <w:szCs w:val="32"/>
                <w:lang w:eastAsia="zh-CN"/>
              </w:rPr>
              <w:t>00</w:t>
            </w:r>
          </w:p>
        </w:tc>
        <w:tc>
          <w:tcPr>
            <w:tcW w:w="3402" w:type="dxa"/>
            <w:vAlign w:val="center"/>
          </w:tcPr>
          <w:p w14:paraId="3F6E30F9" w14:textId="77777777" w:rsidR="0058519B" w:rsidRDefault="00BD6924" w:rsidP="0047737E">
            <w:pPr>
              <w:jc w:val="both"/>
              <w:rPr>
                <w:rFonts w:eastAsia="思源黑体 CN Light"/>
                <w:szCs w:val="32"/>
                <w:lang w:eastAsia="zh-CN"/>
              </w:rPr>
            </w:pPr>
            <w:r>
              <w:rPr>
                <w:rFonts w:eastAsia="思源黑体 CN Light"/>
                <w:szCs w:val="32"/>
                <w:lang w:eastAsia="zh-CN"/>
              </w:rPr>
              <w:t>μm</w:t>
            </w:r>
            <w:r>
              <w:rPr>
                <w:rFonts w:eastAsia="思源黑体 CN Light"/>
                <w:szCs w:val="32"/>
                <w:vertAlign w:val="superscript"/>
                <w:lang w:eastAsia="zh-CN"/>
              </w:rPr>
              <w:t>2</w:t>
            </w:r>
          </w:p>
        </w:tc>
      </w:tr>
      <w:tr w:rsidR="0058519B" w14:paraId="3A950CE8" w14:textId="77777777">
        <w:trPr>
          <w:trHeight w:val="340"/>
        </w:trPr>
        <w:tc>
          <w:tcPr>
            <w:tcW w:w="3402" w:type="dxa"/>
            <w:vAlign w:val="center"/>
          </w:tcPr>
          <w:p w14:paraId="66899B62" w14:textId="77777777" w:rsidR="0058519B" w:rsidRPr="00D45358" w:rsidRDefault="00BD6924" w:rsidP="0047737E">
            <w:pPr>
              <w:jc w:val="both"/>
              <w:rPr>
                <w:rFonts w:eastAsia="思源黑体 CN Regular"/>
                <w:bCs/>
                <w:szCs w:val="32"/>
                <w:lang w:eastAsia="zh-CN"/>
              </w:rPr>
            </w:pPr>
            <w:r w:rsidRPr="00D45358">
              <w:rPr>
                <w:rFonts w:eastAsia="思源黑体 CN Regular"/>
                <w:bCs/>
                <w:szCs w:val="32"/>
                <w:lang w:eastAsia="zh-CN"/>
              </w:rPr>
              <w:t>视场角</w:t>
            </w:r>
          </w:p>
        </w:tc>
        <w:tc>
          <w:tcPr>
            <w:tcW w:w="3402" w:type="dxa"/>
            <w:vAlign w:val="center"/>
          </w:tcPr>
          <w:p w14:paraId="481ADC7D" w14:textId="5D2F1480" w:rsidR="0058519B" w:rsidRDefault="009155BC" w:rsidP="0047737E">
            <w:pPr>
              <w:jc w:val="both"/>
              <w:rPr>
                <w:rFonts w:eastAsia="思源黑体 CN Light"/>
                <w:szCs w:val="32"/>
                <w:lang w:eastAsia="zh-CN"/>
              </w:rPr>
            </w:pPr>
            <w:r>
              <w:rPr>
                <w:rFonts w:eastAsia="思源黑体 CN Light"/>
                <w:szCs w:val="32"/>
                <w:lang w:eastAsia="zh-CN"/>
              </w:rPr>
              <w:t>55</w:t>
            </w:r>
          </w:p>
        </w:tc>
        <w:tc>
          <w:tcPr>
            <w:tcW w:w="3402" w:type="dxa"/>
            <w:vAlign w:val="center"/>
          </w:tcPr>
          <w:p w14:paraId="49897D34" w14:textId="77777777" w:rsidR="0058519B" w:rsidRDefault="00BD6924" w:rsidP="0047737E">
            <w:pPr>
              <w:jc w:val="both"/>
              <w:rPr>
                <w:rFonts w:eastAsia="思源黑体 CN Light"/>
                <w:szCs w:val="32"/>
                <w:lang w:eastAsia="zh-CN"/>
              </w:rPr>
            </w:pPr>
            <w:r>
              <w:rPr>
                <w:rFonts w:eastAsia="思源黑体 CN Light"/>
                <w:szCs w:val="32"/>
                <w:lang w:eastAsia="zh-CN"/>
              </w:rPr>
              <w:t>°</w:t>
            </w:r>
          </w:p>
        </w:tc>
      </w:tr>
      <w:tr w:rsidR="0058519B" w14:paraId="4081974D" w14:textId="77777777">
        <w:trPr>
          <w:trHeight w:val="340"/>
        </w:trPr>
        <w:tc>
          <w:tcPr>
            <w:tcW w:w="3402" w:type="dxa"/>
            <w:vAlign w:val="center"/>
          </w:tcPr>
          <w:p w14:paraId="031CF208" w14:textId="77777777" w:rsidR="0058519B" w:rsidRPr="00D45358" w:rsidRDefault="00BD6924" w:rsidP="0047737E">
            <w:pPr>
              <w:jc w:val="both"/>
              <w:rPr>
                <w:rFonts w:eastAsia="思源黑体 CN Regular"/>
                <w:bCs/>
                <w:szCs w:val="32"/>
                <w:lang w:eastAsia="zh-CN"/>
              </w:rPr>
            </w:pPr>
            <w:r w:rsidRPr="00D45358">
              <w:rPr>
                <w:rFonts w:eastAsia="思源黑体 CN Regular"/>
                <w:bCs/>
                <w:szCs w:val="32"/>
                <w:lang w:eastAsia="zh-CN"/>
              </w:rPr>
              <w:t>电阻</w:t>
            </w:r>
          </w:p>
        </w:tc>
        <w:tc>
          <w:tcPr>
            <w:tcW w:w="3402" w:type="dxa"/>
            <w:vAlign w:val="center"/>
          </w:tcPr>
          <w:p w14:paraId="087DD6E8" w14:textId="24A02FFC" w:rsidR="0058519B" w:rsidRDefault="00AB6992" w:rsidP="0047737E">
            <w:pPr>
              <w:jc w:val="both"/>
              <w:rPr>
                <w:rFonts w:eastAsia="思源黑体 CN Light"/>
                <w:szCs w:val="32"/>
                <w:lang w:eastAsia="zh-CN"/>
              </w:rPr>
            </w:pPr>
            <w:r>
              <w:rPr>
                <w:rFonts w:eastAsia="思源黑体 CN Light"/>
                <w:szCs w:val="32"/>
                <w:lang w:eastAsia="zh-CN"/>
              </w:rPr>
              <w:t>175</w:t>
            </w:r>
            <w:r w:rsidR="00F176DA">
              <w:rPr>
                <w:rFonts w:eastAsia="思源黑体 CN Light"/>
                <w:szCs w:val="32"/>
                <w:lang w:eastAsia="zh-CN"/>
              </w:rPr>
              <w:t xml:space="preserve"> </w:t>
            </w:r>
            <w:r w:rsidR="00BD6924">
              <w:rPr>
                <w:rFonts w:eastAsia="思源黑体 CN Light"/>
                <w:szCs w:val="32"/>
                <w:lang w:eastAsia="zh-CN"/>
              </w:rPr>
              <w:t>±</w:t>
            </w:r>
            <w:r w:rsidR="00F176DA">
              <w:rPr>
                <w:rFonts w:eastAsia="思源黑体 CN Light"/>
                <w:szCs w:val="32"/>
                <w:lang w:eastAsia="zh-CN"/>
              </w:rPr>
              <w:t xml:space="preserve"> </w:t>
            </w:r>
            <w:r>
              <w:rPr>
                <w:rFonts w:eastAsia="思源黑体 CN Light"/>
                <w:szCs w:val="32"/>
                <w:lang w:eastAsia="zh-CN"/>
              </w:rPr>
              <w:t>15</w:t>
            </w:r>
          </w:p>
        </w:tc>
        <w:tc>
          <w:tcPr>
            <w:tcW w:w="3402" w:type="dxa"/>
            <w:vAlign w:val="center"/>
          </w:tcPr>
          <w:p w14:paraId="5EAA2606" w14:textId="146D53A7" w:rsidR="0058519B" w:rsidRDefault="00A2084A" w:rsidP="0047737E">
            <w:pPr>
              <w:jc w:val="both"/>
              <w:rPr>
                <w:rFonts w:eastAsia="思源黑体 CN Light"/>
                <w:szCs w:val="32"/>
                <w:lang w:eastAsia="zh-CN"/>
              </w:rPr>
            </w:pPr>
            <w:proofErr w:type="spellStart"/>
            <w:r>
              <w:rPr>
                <w:rFonts w:eastAsia="思源黑体 CN Light" w:hint="eastAsia"/>
                <w:szCs w:val="32"/>
                <w:lang w:eastAsia="zh-CN"/>
              </w:rPr>
              <w:t>k</w:t>
            </w:r>
            <w:r w:rsidR="00BD6924">
              <w:rPr>
                <w:rFonts w:eastAsia="思源黑体 CN Light"/>
                <w:szCs w:val="32"/>
                <w:lang w:eastAsia="zh-CN"/>
              </w:rPr>
              <w:t>Ω</w:t>
            </w:r>
            <w:proofErr w:type="spellEnd"/>
          </w:p>
        </w:tc>
      </w:tr>
      <w:tr w:rsidR="00613083" w14:paraId="0A3D6CF5" w14:textId="77777777">
        <w:trPr>
          <w:trHeight w:val="340"/>
        </w:trPr>
        <w:tc>
          <w:tcPr>
            <w:tcW w:w="3402" w:type="dxa"/>
            <w:vAlign w:val="center"/>
          </w:tcPr>
          <w:p w14:paraId="32A0B36C" w14:textId="71899638" w:rsidR="00613083" w:rsidRPr="00D45358" w:rsidRDefault="00613083" w:rsidP="0047737E">
            <w:pPr>
              <w:jc w:val="both"/>
              <w:rPr>
                <w:rFonts w:eastAsia="思源黑体 CN Regular"/>
                <w:bCs/>
                <w:szCs w:val="32"/>
                <w:lang w:eastAsia="zh-CN"/>
              </w:rPr>
            </w:pPr>
            <w:r>
              <w:rPr>
                <w:rFonts w:eastAsia="思源黑体 CN Regular" w:hint="eastAsia"/>
                <w:bCs/>
                <w:szCs w:val="32"/>
                <w:lang w:eastAsia="zh-CN"/>
              </w:rPr>
              <w:t>电阻温度系数</w:t>
            </w:r>
          </w:p>
        </w:tc>
        <w:tc>
          <w:tcPr>
            <w:tcW w:w="3402" w:type="dxa"/>
            <w:vAlign w:val="center"/>
          </w:tcPr>
          <w:p w14:paraId="5A1016D1" w14:textId="188090F0" w:rsidR="00613083" w:rsidRDefault="00613083" w:rsidP="0047737E">
            <w:pPr>
              <w:jc w:val="both"/>
              <w:rPr>
                <w:rFonts w:eastAsia="思源黑体 CN Light"/>
                <w:szCs w:val="32"/>
                <w:lang w:eastAsia="zh-CN"/>
              </w:rPr>
            </w:pPr>
            <w:r>
              <w:rPr>
                <w:rFonts w:eastAsia="思源黑体 CN Light" w:hint="eastAsia"/>
                <w:szCs w:val="32"/>
                <w:lang w:eastAsia="zh-CN"/>
              </w:rPr>
              <w:t>0</w:t>
            </w:r>
            <w:r>
              <w:rPr>
                <w:rFonts w:eastAsia="思源黑体 CN Light"/>
                <w:szCs w:val="32"/>
                <w:lang w:eastAsia="zh-CN"/>
              </w:rPr>
              <w:t>.02</w:t>
            </w:r>
          </w:p>
        </w:tc>
        <w:tc>
          <w:tcPr>
            <w:tcW w:w="3402" w:type="dxa"/>
            <w:vAlign w:val="center"/>
          </w:tcPr>
          <w:p w14:paraId="36482EF0" w14:textId="2576007F" w:rsidR="00613083" w:rsidRDefault="00613083" w:rsidP="0047737E">
            <w:pPr>
              <w:jc w:val="both"/>
              <w:rPr>
                <w:rFonts w:eastAsia="思源黑体 CN Light"/>
                <w:szCs w:val="32"/>
                <w:lang w:eastAsia="zh-CN"/>
              </w:rPr>
            </w:pPr>
            <w:r>
              <w:rPr>
                <w:rFonts w:eastAsia="思源黑体 CN Light" w:hint="eastAsia"/>
                <w:szCs w:val="32"/>
                <w:lang w:eastAsia="zh-CN"/>
              </w:rPr>
              <w:t>%</w:t>
            </w:r>
            <w:r>
              <w:rPr>
                <w:rFonts w:eastAsia="思源黑体 CN Light"/>
                <w:szCs w:val="32"/>
                <w:lang w:eastAsia="zh-CN"/>
              </w:rPr>
              <w:t>/K</w:t>
            </w:r>
          </w:p>
        </w:tc>
      </w:tr>
      <w:tr w:rsidR="0058519B" w14:paraId="0934DC8B" w14:textId="77777777">
        <w:trPr>
          <w:trHeight w:val="340"/>
        </w:trPr>
        <w:tc>
          <w:tcPr>
            <w:tcW w:w="3402" w:type="dxa"/>
            <w:vAlign w:val="center"/>
          </w:tcPr>
          <w:p w14:paraId="46963B71" w14:textId="77777777" w:rsidR="0058519B" w:rsidRPr="00D45358" w:rsidRDefault="00BD6924" w:rsidP="0047737E">
            <w:pPr>
              <w:jc w:val="both"/>
              <w:rPr>
                <w:rFonts w:eastAsia="思源黑体 CN Regular"/>
                <w:bCs/>
                <w:szCs w:val="32"/>
                <w:lang w:eastAsia="zh-CN"/>
              </w:rPr>
            </w:pPr>
            <w:r w:rsidRPr="00D45358">
              <w:rPr>
                <w:rFonts w:eastAsia="思源黑体 CN Regular"/>
                <w:bCs/>
                <w:szCs w:val="32"/>
                <w:lang w:eastAsia="zh-CN"/>
              </w:rPr>
              <w:t>响应率</w:t>
            </w:r>
          </w:p>
        </w:tc>
        <w:tc>
          <w:tcPr>
            <w:tcW w:w="3402" w:type="dxa"/>
            <w:vAlign w:val="center"/>
          </w:tcPr>
          <w:p w14:paraId="0C73290F" w14:textId="17FE7D2F" w:rsidR="0058519B" w:rsidRDefault="00972C6D" w:rsidP="0047737E">
            <w:pPr>
              <w:jc w:val="both"/>
              <w:rPr>
                <w:rFonts w:eastAsia="思源黑体 CN Light"/>
                <w:szCs w:val="32"/>
                <w:lang w:eastAsia="zh-CN"/>
              </w:rPr>
            </w:pPr>
            <w:r>
              <w:rPr>
                <w:rFonts w:eastAsia="思源黑体 CN Light"/>
                <w:szCs w:val="32"/>
                <w:lang w:eastAsia="zh-CN"/>
              </w:rPr>
              <w:t>65</w:t>
            </w:r>
          </w:p>
        </w:tc>
        <w:tc>
          <w:tcPr>
            <w:tcW w:w="3402" w:type="dxa"/>
            <w:vAlign w:val="center"/>
          </w:tcPr>
          <w:p w14:paraId="38FAD11B" w14:textId="2CB169D0" w:rsidR="0058519B" w:rsidRPr="005F15FB" w:rsidRDefault="00BD6924" w:rsidP="0047737E">
            <w:pPr>
              <w:jc w:val="both"/>
              <w:rPr>
                <w:rFonts w:eastAsia="思源黑体 CN Light"/>
                <w:szCs w:val="32"/>
                <w:lang w:eastAsia="zh-CN"/>
              </w:rPr>
            </w:pPr>
            <w:r w:rsidRPr="005F15FB">
              <w:rPr>
                <w:rFonts w:eastAsia="思源黑体 CN Light"/>
                <w:szCs w:val="32"/>
                <w:lang w:eastAsia="zh-CN"/>
              </w:rPr>
              <w:t>V/W</w:t>
            </w:r>
            <w:r w:rsidR="00972C6D" w:rsidRPr="005F15FB">
              <w:rPr>
                <w:rFonts w:eastAsia="思源黑体 CN Light"/>
                <w:szCs w:val="32"/>
                <w:lang w:eastAsia="zh-CN"/>
              </w:rPr>
              <w:t>（</w:t>
            </w:r>
            <w:r w:rsidR="00972C6D" w:rsidRPr="00AB5B65">
              <w:rPr>
                <w:rFonts w:eastAsia="思源黑体 CN Regular"/>
                <w:lang w:eastAsia="zh-CN"/>
              </w:rPr>
              <w:t>500K</w:t>
            </w:r>
            <w:r w:rsidR="00972C6D" w:rsidRPr="00AB5B65">
              <w:rPr>
                <w:rFonts w:eastAsia="思源黑体 CN Regular"/>
                <w:lang w:eastAsia="zh-CN"/>
              </w:rPr>
              <w:t>，</w:t>
            </w:r>
            <w:r w:rsidR="00972C6D" w:rsidRPr="00AB5B65">
              <w:rPr>
                <w:rFonts w:eastAsia="思源黑体 CN Regular"/>
                <w:lang w:eastAsia="zh-CN"/>
              </w:rPr>
              <w:t>5.5μ</w:t>
            </w:r>
            <w:r w:rsidR="005F15FB" w:rsidRPr="00AB5B65">
              <w:rPr>
                <w:rFonts w:eastAsia="思源黑体 CN Regular"/>
                <w:lang w:eastAsia="zh-CN"/>
              </w:rPr>
              <w:t>m</w:t>
            </w:r>
            <w:r w:rsidR="005F15FB" w:rsidRPr="005F15FB">
              <w:rPr>
                <w:rFonts w:eastAsia="思源黑体 CN Regular"/>
                <w:sz w:val="18"/>
                <w:szCs w:val="18"/>
                <w:lang w:eastAsia="zh-CN"/>
              </w:rPr>
              <w:t>长通）</w:t>
            </w:r>
          </w:p>
        </w:tc>
      </w:tr>
      <w:tr w:rsidR="0058519B" w14:paraId="07E41EEF" w14:textId="77777777">
        <w:trPr>
          <w:trHeight w:val="340"/>
        </w:trPr>
        <w:tc>
          <w:tcPr>
            <w:tcW w:w="3402" w:type="dxa"/>
            <w:vAlign w:val="center"/>
          </w:tcPr>
          <w:p w14:paraId="4BFD6AE8" w14:textId="77777777" w:rsidR="0058519B" w:rsidRPr="00D45358" w:rsidRDefault="00BD6924" w:rsidP="0047737E">
            <w:pPr>
              <w:jc w:val="both"/>
              <w:rPr>
                <w:rFonts w:eastAsia="思源黑体 CN Regular"/>
                <w:bCs/>
                <w:szCs w:val="32"/>
                <w:lang w:eastAsia="zh-CN"/>
              </w:rPr>
            </w:pPr>
            <w:r w:rsidRPr="00D45358">
              <w:rPr>
                <w:rFonts w:eastAsia="思源黑体 CN Regular"/>
                <w:bCs/>
                <w:szCs w:val="32"/>
                <w:lang w:eastAsia="zh-CN"/>
              </w:rPr>
              <w:t>时间常数</w:t>
            </w:r>
          </w:p>
        </w:tc>
        <w:tc>
          <w:tcPr>
            <w:tcW w:w="3402" w:type="dxa"/>
            <w:vAlign w:val="center"/>
          </w:tcPr>
          <w:p w14:paraId="53FB18C7" w14:textId="46884E20" w:rsidR="0058519B" w:rsidRDefault="003766D3" w:rsidP="0047737E">
            <w:pPr>
              <w:jc w:val="both"/>
              <w:rPr>
                <w:rFonts w:eastAsia="思源黑体 CN Light"/>
                <w:szCs w:val="32"/>
                <w:lang w:eastAsia="zh-CN"/>
              </w:rPr>
            </w:pPr>
            <w:r>
              <w:rPr>
                <w:rFonts w:eastAsia="思源黑体 CN Light" w:hint="eastAsia"/>
                <w:szCs w:val="32"/>
                <w:lang w:eastAsia="zh-CN"/>
              </w:rPr>
              <w:t>5</w:t>
            </w:r>
          </w:p>
        </w:tc>
        <w:tc>
          <w:tcPr>
            <w:tcW w:w="3402" w:type="dxa"/>
            <w:vAlign w:val="center"/>
          </w:tcPr>
          <w:p w14:paraId="62F2639B" w14:textId="27177F90" w:rsidR="0058519B" w:rsidRDefault="005F15FB" w:rsidP="0047737E">
            <w:pPr>
              <w:jc w:val="both"/>
              <w:rPr>
                <w:rFonts w:eastAsia="思源黑体 CN Light"/>
                <w:szCs w:val="32"/>
                <w:lang w:eastAsia="zh-CN"/>
              </w:rPr>
            </w:pPr>
            <w:proofErr w:type="spellStart"/>
            <w:r>
              <w:rPr>
                <w:rFonts w:eastAsia="思源黑体 CN Light" w:hint="eastAsia"/>
                <w:szCs w:val="32"/>
                <w:lang w:eastAsia="zh-CN"/>
              </w:rPr>
              <w:t>m</w:t>
            </w:r>
            <w:r w:rsidR="00BD6924">
              <w:rPr>
                <w:rFonts w:eastAsia="思源黑体 CN Light"/>
                <w:szCs w:val="32"/>
                <w:lang w:eastAsia="zh-CN"/>
              </w:rPr>
              <w:t>s</w:t>
            </w:r>
            <w:proofErr w:type="spellEnd"/>
            <w:r>
              <w:rPr>
                <w:rFonts w:eastAsia="思源黑体 CN Light" w:hint="eastAsia"/>
                <w:szCs w:val="32"/>
                <w:lang w:eastAsia="zh-CN"/>
              </w:rPr>
              <w:t>（</w:t>
            </w:r>
            <w:r>
              <w:rPr>
                <w:rFonts w:eastAsia="思源黑体 CN Light" w:hint="eastAsia"/>
                <w:szCs w:val="32"/>
                <w:lang w:eastAsia="zh-CN"/>
              </w:rPr>
              <w:t>5</w:t>
            </w:r>
            <w:r>
              <w:rPr>
                <w:rFonts w:eastAsia="思源黑体 CN Light"/>
                <w:szCs w:val="32"/>
                <w:lang w:eastAsia="zh-CN"/>
              </w:rPr>
              <w:t>00K</w:t>
            </w:r>
            <w:r>
              <w:rPr>
                <w:rFonts w:eastAsia="思源黑体 CN Light" w:hint="eastAsia"/>
                <w:szCs w:val="32"/>
                <w:lang w:eastAsia="zh-CN"/>
              </w:rPr>
              <w:t>，</w:t>
            </w:r>
            <w:r>
              <w:rPr>
                <w:rFonts w:eastAsia="思源黑体 CN Light" w:hint="eastAsia"/>
                <w:szCs w:val="32"/>
                <w:lang w:eastAsia="zh-CN"/>
              </w:rPr>
              <w:t>1</w:t>
            </w:r>
            <w:r>
              <w:rPr>
                <w:rFonts w:eastAsia="思源黑体 CN Light"/>
                <w:szCs w:val="32"/>
                <w:lang w:eastAsia="zh-CN"/>
              </w:rPr>
              <w:t>Hz</w:t>
            </w:r>
            <w:r>
              <w:rPr>
                <w:rFonts w:eastAsia="思源黑体 CN Light" w:hint="eastAsia"/>
                <w:szCs w:val="32"/>
                <w:lang w:eastAsia="zh-CN"/>
              </w:rPr>
              <w:t>）</w:t>
            </w:r>
          </w:p>
        </w:tc>
      </w:tr>
      <w:tr w:rsidR="0058519B" w14:paraId="2F9BCC23" w14:textId="77777777">
        <w:trPr>
          <w:trHeight w:val="340"/>
        </w:trPr>
        <w:tc>
          <w:tcPr>
            <w:tcW w:w="3402" w:type="dxa"/>
            <w:vAlign w:val="center"/>
          </w:tcPr>
          <w:p w14:paraId="55836055" w14:textId="77777777" w:rsidR="0058519B" w:rsidRPr="00D45358" w:rsidRDefault="00BD6924" w:rsidP="0047737E">
            <w:pPr>
              <w:jc w:val="both"/>
              <w:rPr>
                <w:rFonts w:eastAsia="思源黑体 CN Regular"/>
                <w:bCs/>
                <w:szCs w:val="32"/>
                <w:lang w:eastAsia="zh-CN"/>
              </w:rPr>
            </w:pPr>
            <w:r w:rsidRPr="00D45358">
              <w:rPr>
                <w:rFonts w:eastAsia="思源黑体 CN Regular"/>
                <w:bCs/>
                <w:szCs w:val="32"/>
                <w:lang w:eastAsia="zh-CN"/>
              </w:rPr>
              <w:t>NEP</w:t>
            </w:r>
          </w:p>
        </w:tc>
        <w:tc>
          <w:tcPr>
            <w:tcW w:w="3402" w:type="dxa"/>
            <w:vAlign w:val="center"/>
          </w:tcPr>
          <w:p w14:paraId="2C138ED9" w14:textId="4CB26A5D" w:rsidR="0058519B" w:rsidRDefault="00BD6924" w:rsidP="0047737E">
            <w:pPr>
              <w:jc w:val="both"/>
              <w:rPr>
                <w:rFonts w:eastAsia="思源黑体 CN Light"/>
                <w:szCs w:val="32"/>
                <w:lang w:eastAsia="zh-CN"/>
              </w:rPr>
            </w:pPr>
            <w:r>
              <w:rPr>
                <w:rFonts w:eastAsia="思源黑体 CN Light" w:hint="eastAsia"/>
                <w:szCs w:val="32"/>
                <w:lang w:eastAsia="zh-CN"/>
              </w:rPr>
              <w:t>0.</w:t>
            </w:r>
            <w:r w:rsidR="00AE7AD3">
              <w:rPr>
                <w:rFonts w:eastAsia="思源黑体 CN Light"/>
                <w:szCs w:val="32"/>
                <w:lang w:eastAsia="zh-CN"/>
              </w:rPr>
              <w:t>97</w:t>
            </w:r>
          </w:p>
        </w:tc>
        <w:tc>
          <w:tcPr>
            <w:tcW w:w="3402" w:type="dxa"/>
            <w:vAlign w:val="center"/>
          </w:tcPr>
          <w:p w14:paraId="055BD8E0" w14:textId="77777777" w:rsidR="0058519B" w:rsidRDefault="00BD6924" w:rsidP="0047737E">
            <w:pPr>
              <w:jc w:val="both"/>
              <w:rPr>
                <w:rFonts w:eastAsia="思源黑体 CN Light"/>
                <w:szCs w:val="32"/>
                <w:lang w:eastAsia="zh-CN"/>
              </w:rPr>
            </w:pPr>
            <w:proofErr w:type="spellStart"/>
            <w:r>
              <w:rPr>
                <w:rFonts w:eastAsia="思源黑体 CN Light"/>
                <w:szCs w:val="32"/>
                <w:lang w:eastAsia="zh-CN"/>
              </w:rPr>
              <w:t>nW</w:t>
            </w:r>
            <w:proofErr w:type="spellEnd"/>
            <w:r>
              <w:rPr>
                <w:rFonts w:eastAsia="思源黑体 CN Light"/>
                <w:szCs w:val="32"/>
                <w:lang w:eastAsia="zh-CN"/>
              </w:rPr>
              <w:t>/Hz</w:t>
            </w:r>
            <w:r>
              <w:rPr>
                <w:rFonts w:eastAsia="思源黑体 CN Light"/>
                <w:szCs w:val="32"/>
                <w:vertAlign w:val="superscript"/>
                <w:lang w:eastAsia="zh-CN"/>
              </w:rPr>
              <w:t>1/2</w:t>
            </w:r>
          </w:p>
        </w:tc>
      </w:tr>
      <w:tr w:rsidR="00E1023D" w14:paraId="399395C6" w14:textId="77777777">
        <w:trPr>
          <w:trHeight w:val="340"/>
        </w:trPr>
        <w:tc>
          <w:tcPr>
            <w:tcW w:w="3402" w:type="dxa"/>
            <w:vAlign w:val="center"/>
          </w:tcPr>
          <w:p w14:paraId="7FC99286" w14:textId="43B6031F" w:rsidR="00E1023D" w:rsidRPr="00D45358" w:rsidRDefault="00E1023D" w:rsidP="0047737E">
            <w:pPr>
              <w:jc w:val="both"/>
              <w:rPr>
                <w:rFonts w:eastAsia="思源黑体 CN Regular"/>
                <w:bCs/>
                <w:szCs w:val="32"/>
                <w:lang w:eastAsia="zh-CN"/>
              </w:rPr>
            </w:pPr>
            <w:r>
              <w:rPr>
                <w:rFonts w:eastAsia="思源黑体 CN Regular" w:hint="eastAsia"/>
                <w:bCs/>
                <w:szCs w:val="32"/>
                <w:lang w:eastAsia="zh-CN"/>
              </w:rPr>
              <w:t>噪声电压</w:t>
            </w:r>
          </w:p>
        </w:tc>
        <w:tc>
          <w:tcPr>
            <w:tcW w:w="3402" w:type="dxa"/>
            <w:vAlign w:val="center"/>
          </w:tcPr>
          <w:p w14:paraId="730717B9" w14:textId="17ED1BD8" w:rsidR="00E1023D" w:rsidRDefault="00E1023D" w:rsidP="0047737E">
            <w:pPr>
              <w:jc w:val="both"/>
              <w:rPr>
                <w:rFonts w:eastAsia="思源黑体 CN Light"/>
                <w:szCs w:val="32"/>
                <w:lang w:eastAsia="zh-CN"/>
              </w:rPr>
            </w:pPr>
            <w:r>
              <w:rPr>
                <w:rFonts w:eastAsia="思源黑体 CN Light" w:hint="eastAsia"/>
                <w:szCs w:val="32"/>
                <w:lang w:eastAsia="zh-CN"/>
              </w:rPr>
              <w:t>5</w:t>
            </w:r>
            <w:r>
              <w:rPr>
                <w:rFonts w:eastAsia="思源黑体 CN Light"/>
                <w:szCs w:val="32"/>
                <w:lang w:eastAsia="zh-CN"/>
              </w:rPr>
              <w:t>4</w:t>
            </w:r>
          </w:p>
        </w:tc>
        <w:tc>
          <w:tcPr>
            <w:tcW w:w="3402" w:type="dxa"/>
            <w:vAlign w:val="center"/>
          </w:tcPr>
          <w:p w14:paraId="72261229" w14:textId="7E51D9F9" w:rsidR="00E1023D" w:rsidRDefault="00E1023D" w:rsidP="0047737E">
            <w:pPr>
              <w:jc w:val="both"/>
              <w:rPr>
                <w:rFonts w:eastAsia="思源黑体 CN Light"/>
                <w:szCs w:val="32"/>
                <w:lang w:eastAsia="zh-CN"/>
              </w:rPr>
            </w:pPr>
            <w:proofErr w:type="spellStart"/>
            <w:r w:rsidRPr="001F78C8">
              <w:rPr>
                <w:rFonts w:eastAsia="思源黑体 CN Light"/>
                <w:szCs w:val="32"/>
                <w:lang w:eastAsia="zh-CN"/>
              </w:rPr>
              <w:t>nV</w:t>
            </w:r>
            <w:proofErr w:type="spellEnd"/>
            <w:r w:rsidRPr="001F78C8">
              <w:rPr>
                <w:rFonts w:eastAsia="思源黑体 CN Light"/>
                <w:szCs w:val="32"/>
                <w:lang w:eastAsia="zh-CN"/>
              </w:rPr>
              <w:t>/Hz</w:t>
            </w:r>
            <w:r w:rsidRPr="001F78C8">
              <w:rPr>
                <w:rFonts w:eastAsia="思源黑体 CN Light"/>
                <w:szCs w:val="32"/>
                <w:vertAlign w:val="superscript"/>
                <w:lang w:eastAsia="zh-CN"/>
              </w:rPr>
              <w:t>1/2</w:t>
            </w:r>
            <w:r>
              <w:rPr>
                <w:rFonts w:eastAsia="思源黑体 CN Light" w:hint="eastAsia"/>
                <w:szCs w:val="32"/>
                <w:lang w:eastAsia="zh-CN"/>
              </w:rPr>
              <w:t>（</w:t>
            </w:r>
            <w:proofErr w:type="spellStart"/>
            <w:r w:rsidRPr="001F78C8">
              <w:rPr>
                <w:rFonts w:eastAsia="思源黑体 CN Light"/>
                <w:szCs w:val="32"/>
                <w:lang w:eastAsia="zh-CN"/>
              </w:rPr>
              <w:t>r,m,s</w:t>
            </w:r>
            <w:proofErr w:type="spellEnd"/>
            <w:r w:rsidRPr="001F78C8">
              <w:rPr>
                <w:rFonts w:eastAsia="思源黑体 CN Light"/>
                <w:szCs w:val="32"/>
                <w:lang w:eastAsia="zh-CN"/>
              </w:rPr>
              <w:t xml:space="preserve"> 300K</w:t>
            </w:r>
            <w:r>
              <w:rPr>
                <w:rFonts w:eastAsia="思源黑体 CN Light" w:hint="eastAsia"/>
                <w:szCs w:val="32"/>
                <w:lang w:eastAsia="zh-CN"/>
              </w:rPr>
              <w:t>）</w:t>
            </w:r>
          </w:p>
        </w:tc>
      </w:tr>
      <w:tr w:rsidR="0058519B" w14:paraId="67E0D1F3" w14:textId="77777777">
        <w:trPr>
          <w:trHeight w:val="340"/>
        </w:trPr>
        <w:tc>
          <w:tcPr>
            <w:tcW w:w="3402" w:type="dxa"/>
            <w:vAlign w:val="center"/>
          </w:tcPr>
          <w:p w14:paraId="06F32E7D" w14:textId="77777777" w:rsidR="0058519B" w:rsidRPr="00D45358" w:rsidRDefault="00BD6924" w:rsidP="0047737E">
            <w:pPr>
              <w:jc w:val="both"/>
              <w:rPr>
                <w:rFonts w:eastAsia="思源黑体 CN Regular"/>
                <w:bCs/>
                <w:szCs w:val="32"/>
                <w:lang w:eastAsia="zh-CN"/>
              </w:rPr>
            </w:pPr>
            <w:r w:rsidRPr="00D45358">
              <w:rPr>
                <w:rFonts w:eastAsia="思源黑体 CN Regular"/>
                <w:bCs/>
                <w:szCs w:val="32"/>
                <w:lang w:eastAsia="zh-CN"/>
              </w:rPr>
              <w:t>探测率</w:t>
            </w:r>
          </w:p>
        </w:tc>
        <w:tc>
          <w:tcPr>
            <w:tcW w:w="3402" w:type="dxa"/>
            <w:vAlign w:val="center"/>
          </w:tcPr>
          <w:p w14:paraId="3A4B27BC" w14:textId="4BD5CEF6" w:rsidR="0058519B" w:rsidRDefault="00462C4A" w:rsidP="0047737E">
            <w:pPr>
              <w:jc w:val="both"/>
              <w:rPr>
                <w:rFonts w:eastAsia="思源黑体 CN Light"/>
                <w:szCs w:val="32"/>
                <w:lang w:eastAsia="zh-CN"/>
              </w:rPr>
            </w:pPr>
            <w:r>
              <w:rPr>
                <w:rFonts w:eastAsia="思源黑体 CN Light"/>
                <w:szCs w:val="32"/>
                <w:lang w:eastAsia="zh-CN"/>
              </w:rPr>
              <w:t>2.09</w:t>
            </w:r>
            <w:r w:rsidR="00BD6924">
              <w:rPr>
                <w:rFonts w:eastAsia="思源黑体 CN Light"/>
                <w:szCs w:val="32"/>
                <w:lang w:eastAsia="zh-CN"/>
              </w:rPr>
              <w:t>E0</w:t>
            </w:r>
            <w:r w:rsidR="00BD6924">
              <w:rPr>
                <w:rFonts w:eastAsia="思源黑体 CN Light" w:hint="eastAsia"/>
                <w:szCs w:val="32"/>
                <w:lang w:eastAsia="zh-CN"/>
              </w:rPr>
              <w:t>8</w:t>
            </w:r>
          </w:p>
        </w:tc>
        <w:tc>
          <w:tcPr>
            <w:tcW w:w="3402" w:type="dxa"/>
            <w:vAlign w:val="center"/>
          </w:tcPr>
          <w:p w14:paraId="70402538" w14:textId="77777777" w:rsidR="0058519B" w:rsidRDefault="00BD6924" w:rsidP="0047737E">
            <w:pPr>
              <w:jc w:val="both"/>
              <w:rPr>
                <w:rFonts w:eastAsia="思源黑体 CN Light"/>
                <w:szCs w:val="32"/>
                <w:lang w:eastAsia="zh-CN"/>
              </w:rPr>
            </w:pPr>
            <w:r>
              <w:rPr>
                <w:rFonts w:eastAsia="思源黑体 CN Light"/>
                <w:szCs w:val="32"/>
                <w:lang w:eastAsia="zh-CN"/>
              </w:rPr>
              <w:t>cmHz</w:t>
            </w:r>
            <w:r>
              <w:rPr>
                <w:rFonts w:eastAsia="思源黑体 CN Light"/>
                <w:szCs w:val="32"/>
                <w:vertAlign w:val="superscript"/>
                <w:lang w:eastAsia="zh-CN"/>
              </w:rPr>
              <w:t>1/2</w:t>
            </w:r>
            <w:r>
              <w:rPr>
                <w:rFonts w:eastAsia="思源黑体 CN Light"/>
                <w:szCs w:val="32"/>
                <w:lang w:eastAsia="zh-CN"/>
              </w:rPr>
              <w:t>/W</w:t>
            </w:r>
          </w:p>
        </w:tc>
      </w:tr>
      <w:tr w:rsidR="0058519B" w14:paraId="4171E87C" w14:textId="77777777">
        <w:trPr>
          <w:trHeight w:val="340"/>
        </w:trPr>
        <w:tc>
          <w:tcPr>
            <w:tcW w:w="3402" w:type="dxa"/>
            <w:vAlign w:val="center"/>
          </w:tcPr>
          <w:p w14:paraId="36E333D1" w14:textId="77777777" w:rsidR="0058519B" w:rsidRPr="00D45358" w:rsidRDefault="00BD6924" w:rsidP="0047737E">
            <w:pPr>
              <w:jc w:val="both"/>
              <w:rPr>
                <w:rFonts w:eastAsia="思源黑体 CN Regular"/>
                <w:bCs/>
                <w:szCs w:val="32"/>
                <w:lang w:eastAsia="zh-CN"/>
              </w:rPr>
            </w:pPr>
            <w:r w:rsidRPr="00D45358">
              <w:rPr>
                <w:rFonts w:eastAsia="思源黑体 CN Regular"/>
                <w:bCs/>
                <w:szCs w:val="32"/>
                <w:lang w:eastAsia="zh-CN"/>
              </w:rPr>
              <w:t>热敏电阻阻值</w:t>
            </w:r>
          </w:p>
        </w:tc>
        <w:tc>
          <w:tcPr>
            <w:tcW w:w="3402" w:type="dxa"/>
            <w:vAlign w:val="center"/>
          </w:tcPr>
          <w:p w14:paraId="454798EA" w14:textId="0AFC1BC9" w:rsidR="0058519B" w:rsidRDefault="00BD6924" w:rsidP="0047737E">
            <w:pPr>
              <w:jc w:val="both"/>
              <w:rPr>
                <w:rFonts w:eastAsia="思源黑体 CN Light"/>
                <w:szCs w:val="32"/>
                <w:lang w:eastAsia="zh-CN"/>
              </w:rPr>
            </w:pPr>
            <w:r>
              <w:rPr>
                <w:rFonts w:eastAsia="思源黑体 CN Light"/>
                <w:szCs w:val="32"/>
                <w:lang w:eastAsia="zh-CN"/>
              </w:rPr>
              <w:t>100</w:t>
            </w:r>
            <w:r w:rsidR="00F176DA">
              <w:rPr>
                <w:rFonts w:eastAsia="思源黑体 CN Light"/>
                <w:szCs w:val="32"/>
                <w:lang w:eastAsia="zh-CN"/>
              </w:rPr>
              <w:t xml:space="preserve"> </w:t>
            </w:r>
            <w:r>
              <w:rPr>
                <w:rFonts w:eastAsia="思源黑体 CN Light"/>
                <w:szCs w:val="32"/>
                <w:lang w:eastAsia="zh-CN"/>
              </w:rPr>
              <w:t>±</w:t>
            </w:r>
            <w:r w:rsidR="00F176DA">
              <w:rPr>
                <w:rFonts w:eastAsia="思源黑体 CN Light"/>
                <w:szCs w:val="32"/>
                <w:lang w:eastAsia="zh-CN"/>
              </w:rPr>
              <w:t xml:space="preserve"> </w:t>
            </w:r>
            <w:r>
              <w:rPr>
                <w:rFonts w:eastAsia="思源黑体 CN Light"/>
                <w:szCs w:val="32"/>
                <w:lang w:eastAsia="zh-CN"/>
              </w:rPr>
              <w:t>2%</w:t>
            </w:r>
          </w:p>
        </w:tc>
        <w:tc>
          <w:tcPr>
            <w:tcW w:w="3402" w:type="dxa"/>
            <w:vAlign w:val="center"/>
          </w:tcPr>
          <w:p w14:paraId="66C2277E" w14:textId="408E2272" w:rsidR="0058519B" w:rsidRDefault="00A2084A" w:rsidP="0047737E">
            <w:pPr>
              <w:jc w:val="both"/>
              <w:rPr>
                <w:rFonts w:eastAsia="思源黑体 CN Light"/>
                <w:szCs w:val="32"/>
                <w:lang w:eastAsia="zh-CN"/>
              </w:rPr>
            </w:pPr>
            <w:proofErr w:type="spellStart"/>
            <w:r>
              <w:rPr>
                <w:rFonts w:eastAsia="思源黑体 CN Light" w:hint="eastAsia"/>
                <w:szCs w:val="32"/>
                <w:lang w:eastAsia="zh-CN"/>
              </w:rPr>
              <w:t>k</w:t>
            </w:r>
            <w:r w:rsidR="00BD6924">
              <w:rPr>
                <w:rFonts w:eastAsia="思源黑体 CN Light"/>
                <w:szCs w:val="32"/>
                <w:lang w:eastAsia="zh-CN"/>
              </w:rPr>
              <w:t>Ω</w:t>
            </w:r>
            <w:proofErr w:type="spellEnd"/>
            <w:r w:rsidR="00BD6924">
              <w:rPr>
                <w:rFonts w:eastAsia="思源黑体 CN Light"/>
                <w:szCs w:val="32"/>
                <w:lang w:eastAsia="zh-CN"/>
              </w:rPr>
              <w:t xml:space="preserve"> (25℃)</w:t>
            </w:r>
          </w:p>
        </w:tc>
      </w:tr>
      <w:tr w:rsidR="0058519B" w14:paraId="61EFC819" w14:textId="77777777">
        <w:trPr>
          <w:trHeight w:val="340"/>
        </w:trPr>
        <w:tc>
          <w:tcPr>
            <w:tcW w:w="3402" w:type="dxa"/>
            <w:vAlign w:val="center"/>
          </w:tcPr>
          <w:p w14:paraId="49F0C379" w14:textId="77777777" w:rsidR="0058519B" w:rsidRPr="00D45358" w:rsidRDefault="00BD6924" w:rsidP="0047737E">
            <w:pPr>
              <w:jc w:val="both"/>
              <w:rPr>
                <w:rFonts w:eastAsia="思源黑体 CN Regular"/>
                <w:bCs/>
                <w:szCs w:val="32"/>
                <w:lang w:eastAsia="zh-CN"/>
              </w:rPr>
            </w:pPr>
            <w:r w:rsidRPr="00D45358">
              <w:rPr>
                <w:rFonts w:eastAsia="思源黑体 CN Regular"/>
                <w:bCs/>
                <w:szCs w:val="32"/>
                <w:lang w:eastAsia="zh-CN"/>
              </w:rPr>
              <w:t>热敏电阻</w:t>
            </w:r>
            <w:r w:rsidRPr="00D45358">
              <w:rPr>
                <w:rFonts w:eastAsia="思源黑体 CN Regular"/>
                <w:bCs/>
                <w:szCs w:val="32"/>
                <w:lang w:eastAsia="zh-CN"/>
              </w:rPr>
              <w:t>Beta</w:t>
            </w:r>
            <w:r w:rsidRPr="00D45358">
              <w:rPr>
                <w:rFonts w:eastAsia="思源黑体 CN Regular"/>
                <w:bCs/>
                <w:szCs w:val="32"/>
                <w:lang w:eastAsia="zh-CN"/>
              </w:rPr>
              <w:t>值</w:t>
            </w:r>
          </w:p>
        </w:tc>
        <w:tc>
          <w:tcPr>
            <w:tcW w:w="3402" w:type="dxa"/>
            <w:vAlign w:val="center"/>
          </w:tcPr>
          <w:p w14:paraId="3487DE69" w14:textId="3A5E2F70" w:rsidR="0058519B" w:rsidRDefault="00BD6924" w:rsidP="0047737E">
            <w:pPr>
              <w:jc w:val="both"/>
              <w:rPr>
                <w:rFonts w:eastAsia="思源黑体 CN Light"/>
                <w:szCs w:val="32"/>
                <w:lang w:eastAsia="zh-CN"/>
              </w:rPr>
            </w:pPr>
            <w:r>
              <w:rPr>
                <w:rFonts w:eastAsia="思源黑体 CN Light"/>
                <w:szCs w:val="32"/>
                <w:lang w:eastAsia="zh-CN"/>
              </w:rPr>
              <w:t>3950</w:t>
            </w:r>
            <w:r w:rsidR="00F176DA">
              <w:rPr>
                <w:rFonts w:eastAsia="思源黑体 CN Light"/>
                <w:szCs w:val="32"/>
                <w:lang w:eastAsia="zh-CN"/>
              </w:rPr>
              <w:t xml:space="preserve"> </w:t>
            </w:r>
            <w:r>
              <w:rPr>
                <w:rFonts w:eastAsia="思源黑体 CN Light"/>
                <w:szCs w:val="32"/>
                <w:lang w:eastAsia="zh-CN"/>
              </w:rPr>
              <w:t>±</w:t>
            </w:r>
            <w:r w:rsidR="00F176DA">
              <w:rPr>
                <w:rFonts w:eastAsia="思源黑体 CN Light"/>
                <w:szCs w:val="32"/>
                <w:lang w:eastAsia="zh-CN"/>
              </w:rPr>
              <w:t xml:space="preserve"> </w:t>
            </w:r>
            <w:r>
              <w:rPr>
                <w:rFonts w:eastAsia="思源黑体 CN Light"/>
                <w:szCs w:val="32"/>
                <w:lang w:eastAsia="zh-CN"/>
              </w:rPr>
              <w:t>1%</w:t>
            </w:r>
          </w:p>
        </w:tc>
        <w:tc>
          <w:tcPr>
            <w:tcW w:w="3402" w:type="dxa"/>
            <w:vAlign w:val="center"/>
          </w:tcPr>
          <w:p w14:paraId="5B6C39BC" w14:textId="77777777" w:rsidR="0058519B" w:rsidRDefault="00BD6924" w:rsidP="0047737E">
            <w:pPr>
              <w:jc w:val="both"/>
              <w:rPr>
                <w:rFonts w:eastAsia="思源黑体 CN Light"/>
                <w:szCs w:val="32"/>
                <w:lang w:eastAsia="zh-CN"/>
              </w:rPr>
            </w:pPr>
            <w:proofErr w:type="gramStart"/>
            <w:r>
              <w:rPr>
                <w:rFonts w:eastAsia="思源黑体 CN Light"/>
                <w:szCs w:val="32"/>
                <w:lang w:eastAsia="zh-CN"/>
              </w:rPr>
              <w:t>K(</w:t>
            </w:r>
            <w:proofErr w:type="gramEnd"/>
            <w:r>
              <w:rPr>
                <w:rFonts w:eastAsia="思源黑体 CN Light"/>
                <w:szCs w:val="32"/>
                <w:lang w:eastAsia="zh-CN"/>
              </w:rPr>
              <w:t>25℃/50℃)</w:t>
            </w:r>
          </w:p>
        </w:tc>
      </w:tr>
      <w:tr w:rsidR="00235D14" w14:paraId="3D297D2E" w14:textId="77777777">
        <w:trPr>
          <w:trHeight w:val="340"/>
        </w:trPr>
        <w:tc>
          <w:tcPr>
            <w:tcW w:w="3402" w:type="dxa"/>
            <w:vAlign w:val="center"/>
          </w:tcPr>
          <w:p w14:paraId="667077EF" w14:textId="7BB419E9" w:rsidR="00235D14" w:rsidRPr="00D45358" w:rsidRDefault="00235D14" w:rsidP="0047737E">
            <w:pPr>
              <w:jc w:val="both"/>
              <w:rPr>
                <w:rFonts w:eastAsia="思源黑体 CN Regular"/>
                <w:bCs/>
                <w:szCs w:val="32"/>
                <w:lang w:eastAsia="zh-CN"/>
              </w:rPr>
            </w:pPr>
            <w:r>
              <w:rPr>
                <w:rFonts w:eastAsia="思源黑体 CN Regular" w:hint="eastAsia"/>
                <w:bCs/>
                <w:szCs w:val="32"/>
                <w:lang w:eastAsia="zh-CN"/>
              </w:rPr>
              <w:t>测量温度</w:t>
            </w:r>
          </w:p>
        </w:tc>
        <w:tc>
          <w:tcPr>
            <w:tcW w:w="3402" w:type="dxa"/>
            <w:vAlign w:val="center"/>
          </w:tcPr>
          <w:p w14:paraId="03B603F0" w14:textId="47D076A3" w:rsidR="00235D14" w:rsidRDefault="00235D14" w:rsidP="0047737E">
            <w:pPr>
              <w:jc w:val="both"/>
              <w:rPr>
                <w:rFonts w:eastAsia="思源黑体 CN Light"/>
                <w:szCs w:val="32"/>
                <w:lang w:eastAsia="zh-CN"/>
              </w:rPr>
            </w:pPr>
            <w:r>
              <w:rPr>
                <w:rFonts w:eastAsia="思源黑体 CN Light"/>
                <w:szCs w:val="32"/>
                <w:lang w:eastAsia="zh-CN"/>
              </w:rPr>
              <w:t>-20</w:t>
            </w:r>
            <w:r w:rsidR="00F176DA">
              <w:rPr>
                <w:rFonts w:eastAsia="思源黑体 CN Light"/>
                <w:szCs w:val="32"/>
                <w:lang w:eastAsia="zh-CN"/>
              </w:rPr>
              <w:t xml:space="preserve"> </w:t>
            </w:r>
            <w:r>
              <w:rPr>
                <w:rFonts w:eastAsia="思源黑体 CN Light"/>
                <w:szCs w:val="32"/>
                <w:lang w:eastAsia="zh-CN"/>
              </w:rPr>
              <w:t>~</w:t>
            </w:r>
            <w:r w:rsidR="00F176DA">
              <w:rPr>
                <w:rFonts w:eastAsia="思源黑体 CN Light"/>
                <w:szCs w:val="32"/>
                <w:lang w:eastAsia="zh-CN"/>
              </w:rPr>
              <w:t xml:space="preserve"> </w:t>
            </w:r>
            <w:r>
              <w:rPr>
                <w:rFonts w:eastAsia="思源黑体 CN Light"/>
                <w:szCs w:val="32"/>
                <w:lang w:eastAsia="zh-CN"/>
              </w:rPr>
              <w:t>400</w:t>
            </w:r>
          </w:p>
        </w:tc>
        <w:tc>
          <w:tcPr>
            <w:tcW w:w="3402" w:type="dxa"/>
            <w:vAlign w:val="center"/>
          </w:tcPr>
          <w:p w14:paraId="78C1C82E" w14:textId="080DD8E8" w:rsidR="00235D14" w:rsidRDefault="00235D14" w:rsidP="0047737E">
            <w:pPr>
              <w:jc w:val="both"/>
              <w:rPr>
                <w:rFonts w:eastAsia="思源黑体 CN Light"/>
                <w:szCs w:val="32"/>
                <w:lang w:eastAsia="zh-CN"/>
              </w:rPr>
            </w:pPr>
            <w:r>
              <w:rPr>
                <w:rFonts w:eastAsia="思源黑体 CN Light"/>
                <w:szCs w:val="32"/>
                <w:lang w:eastAsia="zh-CN"/>
              </w:rPr>
              <w:t>℃</w:t>
            </w:r>
          </w:p>
        </w:tc>
      </w:tr>
      <w:tr w:rsidR="0058519B" w14:paraId="41E8B61C" w14:textId="77777777">
        <w:trPr>
          <w:trHeight w:val="340"/>
        </w:trPr>
        <w:tc>
          <w:tcPr>
            <w:tcW w:w="3402" w:type="dxa"/>
            <w:vAlign w:val="center"/>
          </w:tcPr>
          <w:p w14:paraId="46DC4903" w14:textId="77777777" w:rsidR="0058519B" w:rsidRPr="00D45358" w:rsidRDefault="00BD6924" w:rsidP="0047737E">
            <w:pPr>
              <w:jc w:val="both"/>
              <w:rPr>
                <w:rFonts w:eastAsia="思源黑体 CN Regular"/>
                <w:bCs/>
                <w:szCs w:val="32"/>
                <w:lang w:eastAsia="zh-CN"/>
              </w:rPr>
            </w:pPr>
            <w:r w:rsidRPr="00D45358">
              <w:rPr>
                <w:rFonts w:eastAsia="思源黑体 CN Regular"/>
                <w:bCs/>
                <w:szCs w:val="32"/>
                <w:lang w:eastAsia="zh-CN"/>
              </w:rPr>
              <w:t>工作温度</w:t>
            </w:r>
          </w:p>
        </w:tc>
        <w:tc>
          <w:tcPr>
            <w:tcW w:w="3402" w:type="dxa"/>
            <w:vAlign w:val="center"/>
          </w:tcPr>
          <w:p w14:paraId="0BE9E171" w14:textId="563BA13F" w:rsidR="0058519B" w:rsidRDefault="00BD6924" w:rsidP="0047737E">
            <w:pPr>
              <w:jc w:val="both"/>
              <w:rPr>
                <w:rFonts w:eastAsia="思源黑体 CN Light"/>
                <w:szCs w:val="32"/>
                <w:lang w:eastAsia="zh-CN"/>
              </w:rPr>
            </w:pPr>
            <w:r>
              <w:rPr>
                <w:rFonts w:eastAsia="思源黑体 CN Light"/>
                <w:szCs w:val="32"/>
                <w:lang w:eastAsia="zh-CN"/>
              </w:rPr>
              <w:t>-30</w:t>
            </w:r>
            <w:r w:rsidR="00F176DA">
              <w:rPr>
                <w:rFonts w:eastAsia="思源黑体 CN Light"/>
                <w:szCs w:val="32"/>
                <w:lang w:eastAsia="zh-CN"/>
              </w:rPr>
              <w:t xml:space="preserve"> </w:t>
            </w:r>
            <w:r>
              <w:rPr>
                <w:rFonts w:eastAsia="思源黑体 CN Light"/>
                <w:szCs w:val="32"/>
                <w:lang w:eastAsia="zh-CN"/>
              </w:rPr>
              <w:t>~</w:t>
            </w:r>
            <w:r w:rsidR="00F176DA">
              <w:rPr>
                <w:rFonts w:eastAsia="思源黑体 CN Light"/>
                <w:szCs w:val="32"/>
                <w:lang w:eastAsia="zh-CN"/>
              </w:rPr>
              <w:t xml:space="preserve"> </w:t>
            </w:r>
            <w:r>
              <w:rPr>
                <w:rFonts w:eastAsia="思源黑体 CN Light"/>
                <w:szCs w:val="32"/>
                <w:lang w:eastAsia="zh-CN"/>
              </w:rPr>
              <w:t>120</w:t>
            </w:r>
          </w:p>
        </w:tc>
        <w:tc>
          <w:tcPr>
            <w:tcW w:w="3402" w:type="dxa"/>
            <w:vAlign w:val="center"/>
          </w:tcPr>
          <w:p w14:paraId="267A6E5D" w14:textId="77777777" w:rsidR="0058519B" w:rsidRDefault="00BD6924" w:rsidP="0047737E">
            <w:pPr>
              <w:jc w:val="both"/>
              <w:rPr>
                <w:rFonts w:eastAsia="思源黑体 CN Light"/>
                <w:szCs w:val="32"/>
                <w:lang w:eastAsia="zh-CN"/>
              </w:rPr>
            </w:pPr>
            <w:r>
              <w:rPr>
                <w:rFonts w:eastAsia="思源黑体 CN Light"/>
                <w:szCs w:val="32"/>
                <w:lang w:eastAsia="zh-CN"/>
              </w:rPr>
              <w:t>℃</w:t>
            </w:r>
          </w:p>
        </w:tc>
      </w:tr>
    </w:tbl>
    <w:p w14:paraId="24541A96" w14:textId="2A0988C5" w:rsidR="0047737E" w:rsidRDefault="0047737E" w:rsidP="0047737E">
      <w:pPr>
        <w:spacing w:line="288" w:lineRule="auto"/>
        <w:ind w:firstLineChars="200" w:firstLine="400"/>
        <w:jc w:val="both"/>
        <w:rPr>
          <w:rFonts w:eastAsia="思源黑体 CN Regular"/>
          <w:lang w:eastAsia="zh-CN"/>
        </w:rPr>
      </w:pPr>
    </w:p>
    <w:p w14:paraId="4AD0C409" w14:textId="77777777" w:rsidR="0047737E" w:rsidRDefault="0047737E">
      <w:pPr>
        <w:rPr>
          <w:rFonts w:eastAsia="思源黑体 CN Regular"/>
          <w:lang w:eastAsia="zh-CN"/>
        </w:rPr>
      </w:pPr>
      <w:r>
        <w:rPr>
          <w:rFonts w:eastAsia="思源黑体 CN Regular"/>
          <w:lang w:eastAsia="zh-CN"/>
        </w:rPr>
        <w:br w:type="page"/>
      </w:r>
    </w:p>
    <w:p w14:paraId="204FA1A1" w14:textId="45B3F894" w:rsidR="001369A3" w:rsidRDefault="001369A3" w:rsidP="001369A3">
      <w:pPr>
        <w:pStyle w:val="11"/>
        <w:widowControl w:val="0"/>
        <w:spacing w:line="360" w:lineRule="auto"/>
        <w:ind w:firstLineChars="0" w:firstLine="0"/>
        <w:jc w:val="center"/>
        <w:outlineLvl w:val="0"/>
        <w:rPr>
          <w:rFonts w:ascii="思源黑体 CN Regular" w:eastAsia="思源黑体 CN Regular" w:hAnsi="思源黑体 CN Regular"/>
          <w:szCs w:val="22"/>
          <w:lang w:eastAsia="zh-CN"/>
        </w:rPr>
      </w:pPr>
      <w:r>
        <w:rPr>
          <w:rFonts w:ascii="思源黑体 CN Regular" w:eastAsia="思源黑体 CN Regular" w:hAnsi="思源黑体 CN Regular"/>
          <w:szCs w:val="22"/>
          <w:lang w:eastAsia="zh-CN"/>
        </w:rPr>
        <w:lastRenderedPageBreak/>
        <w:t>表2</w:t>
      </w:r>
      <w:r>
        <w:rPr>
          <w:rFonts w:ascii="思源黑体 CN Regular" w:eastAsia="思源黑体 CN Regular" w:hAnsi="思源黑体 CN Regular" w:hint="eastAsia"/>
          <w:szCs w:val="22"/>
          <w:lang w:eastAsia="zh-CN"/>
        </w:rPr>
        <w:t>.</w:t>
      </w:r>
      <w:r>
        <w:rPr>
          <w:rFonts w:ascii="思源黑体 CN Regular" w:eastAsia="思源黑体 CN Regular" w:hAnsi="思源黑体 CN Regular"/>
          <w:szCs w:val="22"/>
          <w:lang w:eastAsia="zh-CN"/>
        </w:rPr>
        <w:t xml:space="preserve"> </w:t>
      </w:r>
      <w:r>
        <w:rPr>
          <w:rFonts w:ascii="思源黑体 CN Regular" w:eastAsia="思源黑体 CN Regular" w:hAnsi="思源黑体 CN Regular" w:hint="eastAsia"/>
          <w:szCs w:val="22"/>
          <w:lang w:eastAsia="zh-CN"/>
        </w:rPr>
        <w:t>滤光片</w:t>
      </w:r>
      <w:r>
        <w:rPr>
          <w:rFonts w:ascii="思源黑体 CN Regular" w:eastAsia="思源黑体 CN Regular" w:hAnsi="思源黑体 CN Regular"/>
          <w:szCs w:val="22"/>
          <w:lang w:eastAsia="zh-CN"/>
        </w:rPr>
        <w:t>性能参数表</w:t>
      </w:r>
    </w:p>
    <w:tbl>
      <w:tblPr>
        <w:tblStyle w:val="af"/>
        <w:tblW w:w="1020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402"/>
        <w:gridCol w:w="3402"/>
        <w:gridCol w:w="3402"/>
      </w:tblGrid>
      <w:tr w:rsidR="001369A3" w14:paraId="6AEBF76D" w14:textId="77777777" w:rsidTr="00020AFA">
        <w:trPr>
          <w:trHeight w:val="340"/>
        </w:trPr>
        <w:tc>
          <w:tcPr>
            <w:tcW w:w="3402" w:type="dxa"/>
            <w:shd w:val="clear" w:color="auto" w:fill="365F91" w:themeFill="accent1" w:themeFillShade="BF"/>
            <w:vAlign w:val="center"/>
          </w:tcPr>
          <w:p w14:paraId="29F85683" w14:textId="77777777" w:rsidR="001369A3" w:rsidRDefault="001369A3" w:rsidP="00020AFA">
            <w:pPr>
              <w:spacing w:line="276" w:lineRule="auto"/>
              <w:jc w:val="both"/>
              <w:rPr>
                <w:rFonts w:ascii="思源黑体 CN Medium" w:eastAsia="思源黑体 CN Medium" w:hAnsi="思源黑体 CN Medium"/>
                <w:bCs/>
                <w:color w:val="FFFFFF" w:themeColor="background1"/>
                <w:szCs w:val="32"/>
                <w:lang w:eastAsia="zh-CN"/>
              </w:rPr>
            </w:pPr>
            <w:r>
              <w:rPr>
                <w:rFonts w:ascii="思源黑体 CN Medium" w:eastAsia="思源黑体 CN Medium" w:hAnsi="思源黑体 CN Medium" w:hint="eastAsia"/>
                <w:bCs/>
                <w:color w:val="FFFFFF" w:themeColor="background1"/>
                <w:szCs w:val="32"/>
                <w:lang w:eastAsia="zh-CN"/>
              </w:rPr>
              <w:t>参数</w:t>
            </w:r>
          </w:p>
        </w:tc>
        <w:tc>
          <w:tcPr>
            <w:tcW w:w="3402" w:type="dxa"/>
            <w:shd w:val="clear" w:color="auto" w:fill="365F91" w:themeFill="accent1" w:themeFillShade="BF"/>
            <w:vAlign w:val="center"/>
          </w:tcPr>
          <w:p w14:paraId="371B9BD5" w14:textId="77777777" w:rsidR="001369A3" w:rsidRDefault="001369A3" w:rsidP="00020AFA">
            <w:pPr>
              <w:spacing w:line="276" w:lineRule="auto"/>
              <w:jc w:val="both"/>
              <w:rPr>
                <w:rFonts w:ascii="思源黑体 CN Medium" w:eastAsia="思源黑体 CN Medium" w:hAnsi="思源黑体 CN Medium"/>
                <w:color w:val="FFFFFF" w:themeColor="background1"/>
                <w:szCs w:val="32"/>
                <w:lang w:eastAsia="zh-CN"/>
              </w:rPr>
            </w:pPr>
            <w:r>
              <w:rPr>
                <w:rFonts w:ascii="思源黑体 CN Medium" w:eastAsia="思源黑体 CN Medium" w:hAnsi="思源黑体 CN Medium" w:hint="eastAsia"/>
                <w:color w:val="FFFFFF" w:themeColor="background1"/>
                <w:szCs w:val="32"/>
                <w:lang w:eastAsia="zh-CN"/>
              </w:rPr>
              <w:t>参数值</w:t>
            </w:r>
          </w:p>
        </w:tc>
        <w:tc>
          <w:tcPr>
            <w:tcW w:w="3402" w:type="dxa"/>
            <w:shd w:val="clear" w:color="auto" w:fill="365F91" w:themeFill="accent1" w:themeFillShade="BF"/>
            <w:vAlign w:val="center"/>
          </w:tcPr>
          <w:p w14:paraId="393615B8" w14:textId="77777777" w:rsidR="001369A3" w:rsidRDefault="001369A3" w:rsidP="00020AFA">
            <w:pPr>
              <w:spacing w:line="276" w:lineRule="auto"/>
              <w:jc w:val="both"/>
              <w:rPr>
                <w:rFonts w:ascii="思源黑体 CN Medium" w:eastAsia="思源黑体 CN Medium" w:hAnsi="思源黑体 CN Medium"/>
                <w:color w:val="FFFFFF" w:themeColor="background1"/>
                <w:szCs w:val="32"/>
                <w:lang w:eastAsia="zh-CN"/>
              </w:rPr>
            </w:pPr>
            <w:r>
              <w:rPr>
                <w:rFonts w:ascii="思源黑体 CN Medium" w:eastAsia="思源黑体 CN Medium" w:hAnsi="思源黑体 CN Medium" w:hint="eastAsia"/>
                <w:color w:val="FFFFFF" w:themeColor="background1"/>
                <w:szCs w:val="32"/>
                <w:lang w:eastAsia="zh-CN"/>
              </w:rPr>
              <w:t>单位</w:t>
            </w:r>
          </w:p>
        </w:tc>
      </w:tr>
      <w:tr w:rsidR="001369A3" w14:paraId="179C50BE" w14:textId="77777777" w:rsidTr="00020AFA">
        <w:trPr>
          <w:trHeight w:val="340"/>
        </w:trPr>
        <w:tc>
          <w:tcPr>
            <w:tcW w:w="3402" w:type="dxa"/>
            <w:vAlign w:val="center"/>
          </w:tcPr>
          <w:p w14:paraId="79800AA7" w14:textId="7A83B4AB" w:rsidR="001369A3" w:rsidRPr="00D45358" w:rsidRDefault="001369A3" w:rsidP="00020AFA">
            <w:pPr>
              <w:spacing w:line="276" w:lineRule="auto"/>
              <w:jc w:val="both"/>
              <w:rPr>
                <w:rFonts w:eastAsia="思源黑体 CN Regular"/>
                <w:bCs/>
                <w:szCs w:val="32"/>
                <w:lang w:eastAsia="zh-CN"/>
              </w:rPr>
            </w:pPr>
            <w:r>
              <w:rPr>
                <w:rFonts w:eastAsia="思源黑体 CN Regular" w:hint="eastAsia"/>
                <w:bCs/>
                <w:szCs w:val="32"/>
                <w:lang w:eastAsia="zh-CN"/>
              </w:rPr>
              <w:t>中心波长</w:t>
            </w:r>
          </w:p>
        </w:tc>
        <w:tc>
          <w:tcPr>
            <w:tcW w:w="3402" w:type="dxa"/>
            <w:vAlign w:val="center"/>
          </w:tcPr>
          <w:p w14:paraId="4025A4D3" w14:textId="0AEFDCC1" w:rsidR="001369A3" w:rsidRDefault="001369A3" w:rsidP="00020AFA">
            <w:pPr>
              <w:spacing w:line="276" w:lineRule="auto"/>
              <w:jc w:val="both"/>
              <w:rPr>
                <w:rFonts w:eastAsia="思源黑体 CN Light"/>
                <w:szCs w:val="32"/>
                <w:lang w:eastAsia="zh-CN"/>
              </w:rPr>
            </w:pPr>
            <w:r>
              <w:rPr>
                <w:rFonts w:eastAsia="思源黑体 CN Light"/>
                <w:szCs w:val="32"/>
                <w:lang w:eastAsia="zh-CN"/>
              </w:rPr>
              <w:t>4.26</w:t>
            </w:r>
          </w:p>
        </w:tc>
        <w:tc>
          <w:tcPr>
            <w:tcW w:w="3402" w:type="dxa"/>
            <w:vAlign w:val="center"/>
          </w:tcPr>
          <w:p w14:paraId="7F310BBD" w14:textId="2EF48AB1" w:rsidR="001369A3" w:rsidRDefault="001369A3" w:rsidP="00020AFA">
            <w:pPr>
              <w:spacing w:line="276" w:lineRule="auto"/>
              <w:jc w:val="both"/>
              <w:rPr>
                <w:rFonts w:eastAsia="思源黑体 CN Light"/>
                <w:szCs w:val="32"/>
                <w:lang w:eastAsia="zh-CN"/>
              </w:rPr>
            </w:pPr>
            <w:r>
              <w:rPr>
                <w:rFonts w:eastAsia="思源黑体 CN Light"/>
                <w:szCs w:val="32"/>
                <w:lang w:eastAsia="zh-CN"/>
              </w:rPr>
              <w:t>μm</w:t>
            </w:r>
          </w:p>
        </w:tc>
      </w:tr>
      <w:tr w:rsidR="001369A3" w14:paraId="4A967097" w14:textId="77777777" w:rsidTr="00020AFA">
        <w:trPr>
          <w:trHeight w:val="340"/>
        </w:trPr>
        <w:tc>
          <w:tcPr>
            <w:tcW w:w="3402" w:type="dxa"/>
            <w:vAlign w:val="center"/>
          </w:tcPr>
          <w:p w14:paraId="62D23EE5" w14:textId="2C40AABF" w:rsidR="001369A3" w:rsidRPr="00D45358" w:rsidRDefault="001369A3" w:rsidP="00020AFA">
            <w:pPr>
              <w:spacing w:line="276" w:lineRule="auto"/>
              <w:jc w:val="both"/>
              <w:rPr>
                <w:rFonts w:eastAsia="思源黑体 CN Regular"/>
                <w:bCs/>
                <w:szCs w:val="32"/>
                <w:lang w:eastAsia="zh-CN"/>
              </w:rPr>
            </w:pPr>
            <w:r>
              <w:rPr>
                <w:rFonts w:eastAsia="思源黑体 CN Regular" w:hint="eastAsia"/>
                <w:bCs/>
                <w:szCs w:val="32"/>
                <w:lang w:eastAsia="zh-CN"/>
              </w:rPr>
              <w:t>半波宽</w:t>
            </w:r>
          </w:p>
        </w:tc>
        <w:tc>
          <w:tcPr>
            <w:tcW w:w="3402" w:type="dxa"/>
            <w:vAlign w:val="center"/>
          </w:tcPr>
          <w:p w14:paraId="36C3C809" w14:textId="0AE5A86B" w:rsidR="001369A3" w:rsidRDefault="001369A3" w:rsidP="00020AFA">
            <w:pPr>
              <w:spacing w:line="276" w:lineRule="auto"/>
              <w:jc w:val="both"/>
              <w:rPr>
                <w:rFonts w:eastAsia="思源黑体 CN Light"/>
                <w:szCs w:val="32"/>
                <w:lang w:eastAsia="zh-CN"/>
              </w:rPr>
            </w:pPr>
            <w:r>
              <w:rPr>
                <w:rFonts w:eastAsia="思源黑体 CN Light"/>
                <w:szCs w:val="32"/>
                <w:lang w:eastAsia="zh-CN"/>
              </w:rPr>
              <w:t>190</w:t>
            </w:r>
          </w:p>
        </w:tc>
        <w:tc>
          <w:tcPr>
            <w:tcW w:w="3402" w:type="dxa"/>
            <w:vAlign w:val="center"/>
          </w:tcPr>
          <w:p w14:paraId="0FDDC9E1" w14:textId="15956249" w:rsidR="001369A3" w:rsidRDefault="001369A3" w:rsidP="00020AFA">
            <w:pPr>
              <w:spacing w:line="276" w:lineRule="auto"/>
              <w:jc w:val="both"/>
              <w:rPr>
                <w:rFonts w:eastAsia="思源黑体 CN Light"/>
                <w:szCs w:val="32"/>
                <w:lang w:eastAsia="zh-CN"/>
              </w:rPr>
            </w:pPr>
            <w:r>
              <w:rPr>
                <w:rFonts w:eastAsia="思源黑体 CN Light"/>
                <w:szCs w:val="32"/>
                <w:lang w:eastAsia="zh-CN"/>
              </w:rPr>
              <w:t>n</w:t>
            </w:r>
            <w:r>
              <w:rPr>
                <w:rFonts w:eastAsia="思源黑体 CN Light" w:hint="eastAsia"/>
                <w:szCs w:val="32"/>
                <w:lang w:eastAsia="zh-CN"/>
              </w:rPr>
              <w:t>m</w:t>
            </w:r>
          </w:p>
        </w:tc>
      </w:tr>
      <w:tr w:rsidR="001369A3" w14:paraId="77D04171" w14:textId="77777777" w:rsidTr="00020AFA">
        <w:trPr>
          <w:trHeight w:val="340"/>
        </w:trPr>
        <w:tc>
          <w:tcPr>
            <w:tcW w:w="3402" w:type="dxa"/>
            <w:vAlign w:val="center"/>
          </w:tcPr>
          <w:p w14:paraId="086A1F02" w14:textId="45C42241" w:rsidR="001369A3" w:rsidRPr="00D45358" w:rsidRDefault="001369A3" w:rsidP="00020AFA">
            <w:pPr>
              <w:spacing w:line="276" w:lineRule="auto"/>
              <w:jc w:val="both"/>
              <w:rPr>
                <w:rFonts w:eastAsia="思源黑体 CN Regular"/>
                <w:bCs/>
                <w:szCs w:val="32"/>
                <w:lang w:eastAsia="zh-CN"/>
              </w:rPr>
            </w:pPr>
            <w:r>
              <w:rPr>
                <w:rFonts w:eastAsia="思源黑体 CN Regular" w:hint="eastAsia"/>
                <w:bCs/>
                <w:szCs w:val="32"/>
                <w:lang w:eastAsia="zh-CN"/>
              </w:rPr>
              <w:t>峰值透过率</w:t>
            </w:r>
          </w:p>
        </w:tc>
        <w:tc>
          <w:tcPr>
            <w:tcW w:w="3402" w:type="dxa"/>
            <w:vAlign w:val="center"/>
          </w:tcPr>
          <w:p w14:paraId="6A345482" w14:textId="254AF0CA" w:rsidR="001369A3" w:rsidRDefault="001369A3" w:rsidP="00020AFA">
            <w:pPr>
              <w:spacing w:line="276" w:lineRule="auto"/>
              <w:jc w:val="both"/>
              <w:rPr>
                <w:rFonts w:eastAsia="思源黑体 CN Light"/>
                <w:szCs w:val="32"/>
                <w:lang w:eastAsia="zh-CN"/>
              </w:rPr>
            </w:pPr>
            <w:r>
              <w:rPr>
                <w:rFonts w:eastAsia="思源黑体 CN Light" w:hint="eastAsia"/>
                <w:szCs w:val="32"/>
                <w:lang w:eastAsia="zh-CN"/>
              </w:rPr>
              <w:t>&gt;</w:t>
            </w:r>
            <w:r>
              <w:rPr>
                <w:rFonts w:eastAsia="思源黑体 CN Light"/>
                <w:szCs w:val="32"/>
                <w:lang w:eastAsia="zh-CN"/>
              </w:rPr>
              <w:t>80</w:t>
            </w:r>
          </w:p>
        </w:tc>
        <w:tc>
          <w:tcPr>
            <w:tcW w:w="3402" w:type="dxa"/>
            <w:vAlign w:val="center"/>
          </w:tcPr>
          <w:p w14:paraId="749AF5AF" w14:textId="090A2A48" w:rsidR="001369A3" w:rsidRDefault="001369A3" w:rsidP="00020AFA">
            <w:pPr>
              <w:spacing w:line="276" w:lineRule="auto"/>
              <w:jc w:val="both"/>
              <w:rPr>
                <w:rFonts w:eastAsia="思源黑体 CN Light"/>
                <w:szCs w:val="32"/>
                <w:lang w:eastAsia="zh-CN"/>
              </w:rPr>
            </w:pPr>
            <w:r>
              <w:rPr>
                <w:rFonts w:eastAsia="思源黑体 CN Light" w:hint="eastAsia"/>
                <w:szCs w:val="32"/>
                <w:lang w:eastAsia="zh-CN"/>
              </w:rPr>
              <w:t>%</w:t>
            </w:r>
          </w:p>
        </w:tc>
      </w:tr>
    </w:tbl>
    <w:p w14:paraId="4E7D9962" w14:textId="71E0BD67" w:rsidR="0058519B" w:rsidRDefault="0058519B" w:rsidP="001369A3">
      <w:pPr>
        <w:pStyle w:val="11"/>
        <w:widowControl w:val="0"/>
        <w:spacing w:line="360" w:lineRule="auto"/>
        <w:ind w:firstLineChars="0" w:firstLine="0"/>
        <w:jc w:val="center"/>
        <w:outlineLvl w:val="0"/>
        <w:rPr>
          <w:rFonts w:ascii="黑体" w:eastAsia="黑体" w:hAnsi="黑体"/>
          <w:b/>
          <w:sz w:val="24"/>
          <w:szCs w:val="24"/>
          <w:lang w:eastAsia="zh-CN"/>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tblGrid>
      <w:tr w:rsidR="00E1023D" w14:paraId="4293AB03" w14:textId="77777777" w:rsidTr="00E1023D">
        <w:trPr>
          <w:trHeight w:val="4197"/>
          <w:jc w:val="center"/>
        </w:trPr>
        <w:tc>
          <w:tcPr>
            <w:tcW w:w="7371" w:type="dxa"/>
          </w:tcPr>
          <w:p w14:paraId="43722FF9" w14:textId="0BB06A62" w:rsidR="00E1023D" w:rsidRDefault="00E1023D">
            <w:pPr>
              <w:pStyle w:val="11"/>
              <w:widowControl w:val="0"/>
              <w:spacing w:line="360" w:lineRule="auto"/>
              <w:ind w:firstLineChars="0" w:firstLine="0"/>
              <w:jc w:val="center"/>
              <w:outlineLvl w:val="0"/>
              <w:rPr>
                <w:rFonts w:ascii="黑体" w:eastAsia="黑体" w:hAnsi="黑体"/>
                <w:b/>
                <w:sz w:val="24"/>
                <w:szCs w:val="24"/>
                <w:lang w:eastAsia="zh-CN"/>
              </w:rPr>
            </w:pPr>
            <w:r>
              <w:rPr>
                <w:noProof/>
              </w:rPr>
              <w:drawing>
                <wp:inline distT="0" distB="0" distL="0" distR="0" wp14:anchorId="1C192819" wp14:editId="14BF8DFF">
                  <wp:extent cx="3497580" cy="2884081"/>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grayscl/>
                            <a:extLst>
                              <a:ext uri="{28A0092B-C50C-407E-A947-70E740481C1C}">
                                <a14:useLocalDpi xmlns:a14="http://schemas.microsoft.com/office/drawing/2010/main" val="0"/>
                              </a:ext>
                            </a:extLst>
                          </a:blip>
                          <a:srcRect l="8051" t="6474" r="7791" b="2913"/>
                          <a:stretch/>
                        </pic:blipFill>
                        <pic:spPr bwMode="auto">
                          <a:xfrm>
                            <a:off x="0" y="0"/>
                            <a:ext cx="3543673" cy="292208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1023D" w14:paraId="2BA447BA" w14:textId="77777777" w:rsidTr="00E1023D">
        <w:trPr>
          <w:jc w:val="center"/>
        </w:trPr>
        <w:tc>
          <w:tcPr>
            <w:tcW w:w="7371" w:type="dxa"/>
          </w:tcPr>
          <w:p w14:paraId="36146B41" w14:textId="101BA635" w:rsidR="00E1023D" w:rsidRDefault="00E1023D">
            <w:pPr>
              <w:pStyle w:val="11"/>
              <w:widowControl w:val="0"/>
              <w:spacing w:line="360" w:lineRule="auto"/>
              <w:ind w:firstLineChars="0" w:firstLine="0"/>
              <w:jc w:val="center"/>
              <w:outlineLvl w:val="0"/>
              <w:rPr>
                <w:rFonts w:ascii="黑体" w:eastAsia="黑体" w:hAnsi="黑体"/>
                <w:b/>
                <w:sz w:val="24"/>
                <w:szCs w:val="24"/>
                <w:lang w:eastAsia="zh-CN"/>
              </w:rPr>
            </w:pPr>
            <w:r>
              <w:rPr>
                <w:rFonts w:eastAsia="思源黑体 CN Regular"/>
                <w:szCs w:val="22"/>
                <w:lang w:eastAsia="zh-CN"/>
              </w:rPr>
              <w:t>图</w:t>
            </w:r>
            <w:r>
              <w:rPr>
                <w:rFonts w:eastAsia="思源黑体 CN Regular"/>
                <w:szCs w:val="22"/>
                <w:lang w:eastAsia="zh-CN"/>
              </w:rPr>
              <w:t xml:space="preserve">1. </w:t>
            </w:r>
            <w:r>
              <w:rPr>
                <w:rFonts w:eastAsia="思源黑体 CN Regular" w:hint="eastAsia"/>
                <w:szCs w:val="22"/>
                <w:lang w:eastAsia="zh-CN"/>
              </w:rPr>
              <w:t>传感器视场角</w:t>
            </w:r>
          </w:p>
        </w:tc>
      </w:tr>
      <w:tr w:rsidR="00E1023D" w14:paraId="21654EB4" w14:textId="77777777" w:rsidTr="00E1023D">
        <w:trPr>
          <w:jc w:val="center"/>
        </w:trPr>
        <w:tc>
          <w:tcPr>
            <w:tcW w:w="7371" w:type="dxa"/>
          </w:tcPr>
          <w:p w14:paraId="6EA31AE3" w14:textId="4E804E10" w:rsidR="00E1023D" w:rsidRDefault="00E1023D">
            <w:pPr>
              <w:pStyle w:val="11"/>
              <w:widowControl w:val="0"/>
              <w:spacing w:line="360" w:lineRule="auto"/>
              <w:ind w:firstLineChars="0" w:firstLine="0"/>
              <w:jc w:val="center"/>
              <w:outlineLvl w:val="0"/>
              <w:rPr>
                <w:rFonts w:eastAsia="思源黑体 CN Regular"/>
                <w:szCs w:val="22"/>
                <w:lang w:eastAsia="zh-CN"/>
              </w:rPr>
            </w:pPr>
            <w:r>
              <w:rPr>
                <w:noProof/>
              </w:rPr>
              <w:drawing>
                <wp:inline distT="0" distB="0" distL="0" distR="0" wp14:anchorId="2B3F9521" wp14:editId="13B71A93">
                  <wp:extent cx="3451860" cy="2639144"/>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grayscl/>
                            <a:extLst>
                              <a:ext uri="{28A0092B-C50C-407E-A947-70E740481C1C}">
                                <a14:useLocalDpi xmlns:a14="http://schemas.microsoft.com/office/drawing/2010/main" val="0"/>
                              </a:ext>
                            </a:extLst>
                          </a:blip>
                          <a:srcRect l="8711" t="8666" r="11264" b="4102"/>
                          <a:stretch/>
                        </pic:blipFill>
                        <pic:spPr bwMode="auto">
                          <a:xfrm>
                            <a:off x="0" y="0"/>
                            <a:ext cx="3486922" cy="266595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1023D" w14:paraId="2C985848" w14:textId="77777777" w:rsidTr="00E1023D">
        <w:trPr>
          <w:jc w:val="center"/>
        </w:trPr>
        <w:tc>
          <w:tcPr>
            <w:tcW w:w="7371" w:type="dxa"/>
          </w:tcPr>
          <w:p w14:paraId="62D86469" w14:textId="0A6842A6" w:rsidR="00E1023D" w:rsidRDefault="00E1023D">
            <w:pPr>
              <w:pStyle w:val="11"/>
              <w:widowControl w:val="0"/>
              <w:spacing w:line="360" w:lineRule="auto"/>
              <w:ind w:firstLineChars="0" w:firstLine="0"/>
              <w:jc w:val="center"/>
              <w:outlineLvl w:val="0"/>
              <w:rPr>
                <w:rFonts w:eastAsia="思源黑体 CN Regular"/>
                <w:szCs w:val="22"/>
                <w:lang w:eastAsia="zh-CN"/>
              </w:rPr>
            </w:pPr>
            <w:r>
              <w:rPr>
                <w:rFonts w:eastAsia="思源黑体 CN Regular" w:hint="eastAsia"/>
                <w:szCs w:val="22"/>
                <w:lang w:eastAsia="zh-CN"/>
              </w:rPr>
              <w:t>图</w:t>
            </w:r>
            <w:r>
              <w:rPr>
                <w:rFonts w:eastAsia="思源黑体 CN Regular" w:hint="eastAsia"/>
                <w:szCs w:val="22"/>
                <w:lang w:eastAsia="zh-CN"/>
              </w:rPr>
              <w:t xml:space="preserve">2. </w:t>
            </w:r>
            <w:r>
              <w:rPr>
                <w:rFonts w:eastAsia="思源黑体 CN Regular" w:hint="eastAsia"/>
                <w:szCs w:val="22"/>
                <w:lang w:eastAsia="zh-CN"/>
              </w:rPr>
              <w:t>滤光片透射光谱</w:t>
            </w:r>
          </w:p>
        </w:tc>
      </w:tr>
    </w:tbl>
    <w:p w14:paraId="5860756C" w14:textId="69BF8E99" w:rsidR="0058519B" w:rsidRDefault="0058519B">
      <w:pPr>
        <w:pStyle w:val="11"/>
        <w:widowControl w:val="0"/>
        <w:spacing w:line="360" w:lineRule="auto"/>
        <w:ind w:firstLineChars="0" w:firstLine="0"/>
        <w:outlineLvl w:val="0"/>
        <w:rPr>
          <w:rFonts w:ascii="黑体" w:eastAsia="黑体" w:hAnsi="黑体"/>
          <w:b/>
          <w:sz w:val="24"/>
          <w:szCs w:val="24"/>
          <w:lang w:eastAsia="zh-C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4945"/>
      </w:tblGrid>
      <w:tr w:rsidR="002B34A2" w14:paraId="1E268608" w14:textId="77777777" w:rsidTr="002B34A2">
        <w:tc>
          <w:tcPr>
            <w:tcW w:w="4981" w:type="dxa"/>
          </w:tcPr>
          <w:p w14:paraId="2BE375CD" w14:textId="5732E296" w:rsidR="002B34A2" w:rsidRDefault="002B34A2">
            <w:pPr>
              <w:pStyle w:val="11"/>
              <w:widowControl w:val="0"/>
              <w:spacing w:line="360" w:lineRule="auto"/>
              <w:ind w:firstLineChars="0" w:firstLine="0"/>
              <w:outlineLvl w:val="0"/>
              <w:rPr>
                <w:rFonts w:ascii="黑体" w:eastAsia="黑体" w:hAnsi="黑体"/>
                <w:b/>
                <w:sz w:val="24"/>
                <w:szCs w:val="24"/>
                <w:lang w:eastAsia="zh-CN"/>
              </w:rPr>
            </w:pPr>
            <w:r>
              <w:rPr>
                <w:noProof/>
              </w:rPr>
              <w:lastRenderedPageBreak/>
              <w:drawing>
                <wp:inline distT="0" distB="0" distL="0" distR="0" wp14:anchorId="562B7539" wp14:editId="7DA76FAE">
                  <wp:extent cx="3132336" cy="278681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88416" cy="2836704"/>
                          </a:xfrm>
                          <a:prstGeom prst="rect">
                            <a:avLst/>
                          </a:prstGeom>
                        </pic:spPr>
                      </pic:pic>
                    </a:graphicData>
                  </a:graphic>
                </wp:inline>
              </w:drawing>
            </w:r>
          </w:p>
        </w:tc>
        <w:tc>
          <w:tcPr>
            <w:tcW w:w="4981" w:type="dxa"/>
          </w:tcPr>
          <w:p w14:paraId="502B09DF" w14:textId="6F04647C" w:rsidR="002B34A2" w:rsidRDefault="002B34A2">
            <w:pPr>
              <w:pStyle w:val="11"/>
              <w:widowControl w:val="0"/>
              <w:spacing w:line="360" w:lineRule="auto"/>
              <w:ind w:firstLineChars="0" w:firstLine="0"/>
              <w:outlineLvl w:val="0"/>
              <w:rPr>
                <w:rFonts w:ascii="黑体" w:eastAsia="黑体" w:hAnsi="黑体"/>
                <w:b/>
                <w:sz w:val="24"/>
                <w:szCs w:val="24"/>
                <w:lang w:eastAsia="zh-CN"/>
              </w:rPr>
            </w:pPr>
            <w:r>
              <w:rPr>
                <w:noProof/>
              </w:rPr>
              <w:drawing>
                <wp:inline distT="0" distB="0" distL="0" distR="0" wp14:anchorId="168FEB5A" wp14:editId="352F1C1F">
                  <wp:extent cx="2809572" cy="3145011"/>
                  <wp:effectExtent l="381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5615" t="4101" r="49054" b="5687"/>
                          <a:stretch/>
                        </pic:blipFill>
                        <pic:spPr bwMode="auto">
                          <a:xfrm rot="5400000">
                            <a:off x="0" y="0"/>
                            <a:ext cx="2854728" cy="31955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B34A2" w14:paraId="371A4285" w14:textId="77777777" w:rsidTr="002B34A2">
        <w:tc>
          <w:tcPr>
            <w:tcW w:w="4981" w:type="dxa"/>
          </w:tcPr>
          <w:p w14:paraId="46F0A876" w14:textId="4159748F" w:rsidR="002B34A2" w:rsidRDefault="002B34A2">
            <w:pPr>
              <w:pStyle w:val="11"/>
              <w:widowControl w:val="0"/>
              <w:spacing w:line="360" w:lineRule="auto"/>
              <w:ind w:firstLineChars="0" w:firstLine="0"/>
              <w:outlineLvl w:val="0"/>
              <w:rPr>
                <w:rFonts w:ascii="黑体" w:eastAsia="黑体" w:hAnsi="黑体"/>
                <w:b/>
                <w:sz w:val="24"/>
                <w:szCs w:val="24"/>
                <w:lang w:eastAsia="zh-CN"/>
              </w:rPr>
            </w:pPr>
            <w:r>
              <w:rPr>
                <w:noProof/>
              </w:rPr>
              <w:drawing>
                <wp:inline distT="0" distB="0" distL="0" distR="0" wp14:anchorId="1FD9730F" wp14:editId="416FE99B">
                  <wp:extent cx="3205250" cy="351051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a14="http://schemas.microsoft.com/office/drawing/2010/main" val="0"/>
                              </a:ext>
                            </a:extLst>
                          </a:blip>
                          <a:srcRect l="26973" t="5568" r="32971" b="16463"/>
                          <a:stretch/>
                        </pic:blipFill>
                        <pic:spPr bwMode="auto">
                          <a:xfrm>
                            <a:off x="0" y="0"/>
                            <a:ext cx="3224278" cy="35313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81" w:type="dxa"/>
            <w:vAlign w:val="center"/>
          </w:tcPr>
          <w:p w14:paraId="197BA29E" w14:textId="1877C4EB" w:rsidR="002B34A2" w:rsidRDefault="002B34A2">
            <w:pPr>
              <w:pStyle w:val="11"/>
              <w:widowControl w:val="0"/>
              <w:spacing w:line="360" w:lineRule="auto"/>
              <w:ind w:firstLineChars="0" w:firstLine="0"/>
              <w:outlineLvl w:val="0"/>
              <w:rPr>
                <w:rFonts w:ascii="黑体" w:eastAsia="黑体" w:hAnsi="黑体"/>
                <w:b/>
                <w:sz w:val="24"/>
                <w:szCs w:val="24"/>
                <w:lang w:eastAsia="zh-CN"/>
              </w:rPr>
            </w:pPr>
            <w:r>
              <w:rPr>
                <w:noProof/>
              </w:rPr>
              <w:drawing>
                <wp:inline distT="0" distB="0" distL="0" distR="0" wp14:anchorId="45CA2704" wp14:editId="1A3303D1">
                  <wp:extent cx="1761101" cy="3145011"/>
                  <wp:effectExtent l="0" t="6032" r="4762" b="4763"/>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49604" t="4101" r="21981" b="5687"/>
                          <a:stretch/>
                        </pic:blipFill>
                        <pic:spPr bwMode="auto">
                          <a:xfrm rot="5400000">
                            <a:off x="0" y="0"/>
                            <a:ext cx="1789406" cy="31955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4CE8056" w14:textId="77777777" w:rsidR="002B34A2" w:rsidRDefault="002B34A2">
      <w:pPr>
        <w:pStyle w:val="11"/>
        <w:widowControl w:val="0"/>
        <w:spacing w:line="360" w:lineRule="auto"/>
        <w:ind w:firstLineChars="0" w:firstLine="0"/>
        <w:outlineLvl w:val="0"/>
        <w:rPr>
          <w:rFonts w:ascii="黑体" w:eastAsia="黑体" w:hAnsi="黑体"/>
          <w:b/>
          <w:sz w:val="24"/>
          <w:szCs w:val="24"/>
          <w:lang w:eastAsia="zh-CN"/>
        </w:rPr>
      </w:pPr>
    </w:p>
    <w:p w14:paraId="5E2B77C2" w14:textId="3D11D87A" w:rsidR="0058519B" w:rsidRDefault="00BD6924">
      <w:pPr>
        <w:spacing w:line="360" w:lineRule="auto"/>
        <w:jc w:val="center"/>
        <w:rPr>
          <w:rFonts w:ascii="黑体" w:eastAsia="黑体" w:hAnsi="黑体"/>
          <w:b/>
          <w:sz w:val="24"/>
          <w:szCs w:val="24"/>
          <w:lang w:eastAsia="zh-CN"/>
        </w:rPr>
      </w:pPr>
      <w:r>
        <w:rPr>
          <w:rFonts w:eastAsia="思源黑体 CN Regular"/>
          <w:szCs w:val="22"/>
          <w:lang w:eastAsia="zh-CN"/>
        </w:rPr>
        <w:t>图</w:t>
      </w:r>
      <w:r w:rsidR="00E13DEA">
        <w:rPr>
          <w:rFonts w:eastAsia="思源黑体 CN Regular"/>
          <w:szCs w:val="22"/>
          <w:lang w:eastAsia="zh-CN"/>
        </w:rPr>
        <w:t>3</w:t>
      </w:r>
      <w:r>
        <w:rPr>
          <w:rFonts w:eastAsia="思源黑体 CN Regular" w:hint="eastAsia"/>
          <w:szCs w:val="22"/>
          <w:lang w:eastAsia="zh-CN"/>
        </w:rPr>
        <w:t>.</w:t>
      </w:r>
      <w:r>
        <w:rPr>
          <w:rFonts w:eastAsia="思源黑体 CN Regular"/>
          <w:szCs w:val="22"/>
          <w:lang w:eastAsia="zh-CN"/>
        </w:rPr>
        <w:t xml:space="preserve"> </w:t>
      </w:r>
      <w:r>
        <w:rPr>
          <w:rFonts w:eastAsia="思源黑体 CN Regular"/>
          <w:szCs w:val="22"/>
          <w:lang w:eastAsia="zh-CN"/>
        </w:rPr>
        <w:t>器件管壳引脚信息</w:t>
      </w:r>
    </w:p>
    <w:p w14:paraId="449E4763" w14:textId="77777777" w:rsidR="0058519B" w:rsidRDefault="00BD6924">
      <w:pPr>
        <w:rPr>
          <w:rFonts w:ascii="黑体" w:eastAsia="黑体" w:hAnsi="黑体"/>
          <w:b/>
          <w:sz w:val="24"/>
          <w:szCs w:val="24"/>
          <w:lang w:eastAsia="zh-CN"/>
        </w:rPr>
      </w:pPr>
      <w:r>
        <w:rPr>
          <w:rFonts w:ascii="黑体" w:eastAsia="黑体" w:hAnsi="黑体"/>
          <w:b/>
          <w:sz w:val="24"/>
          <w:szCs w:val="24"/>
          <w:lang w:eastAsia="zh-CN"/>
        </w:rPr>
        <w:br w:type="page"/>
      </w:r>
    </w:p>
    <w:p w14:paraId="072568C0" w14:textId="77777777" w:rsidR="0058519B" w:rsidRDefault="00BD6924" w:rsidP="00495656">
      <w:pPr>
        <w:pStyle w:val="11"/>
        <w:widowControl w:val="0"/>
        <w:spacing w:line="360" w:lineRule="auto"/>
        <w:ind w:firstLineChars="0" w:firstLine="0"/>
        <w:jc w:val="both"/>
        <w:outlineLvl w:val="0"/>
        <w:rPr>
          <w:rFonts w:ascii="思源黑体 CN Medium" w:eastAsia="思源黑体 CN Medium" w:hAnsi="思源黑体 CN Medium"/>
          <w:bCs/>
          <w:color w:val="365F91" w:themeColor="accent1" w:themeShade="BF"/>
          <w:sz w:val="28"/>
          <w:szCs w:val="32"/>
          <w:lang w:eastAsia="zh-CN"/>
        </w:rPr>
      </w:pPr>
      <w:r>
        <w:rPr>
          <w:rFonts w:ascii="思源黑体 CN Medium" w:eastAsia="思源黑体 CN Medium" w:hAnsi="思源黑体 CN Medium" w:hint="eastAsia"/>
          <w:bCs/>
          <w:color w:val="365F91" w:themeColor="accent1" w:themeShade="BF"/>
          <w:sz w:val="28"/>
          <w:szCs w:val="32"/>
          <w:lang w:eastAsia="zh-CN"/>
        </w:rPr>
        <w:lastRenderedPageBreak/>
        <w:t>二、热敏电阻温度阻值表</w:t>
      </w:r>
    </w:p>
    <w:p w14:paraId="413041AD" w14:textId="77777777" w:rsidR="0058519B" w:rsidRDefault="00BD6924">
      <w:pPr>
        <w:pStyle w:val="11"/>
        <w:widowControl w:val="0"/>
        <w:spacing w:line="360" w:lineRule="auto"/>
        <w:ind w:firstLineChars="0" w:firstLine="0"/>
        <w:jc w:val="center"/>
        <w:outlineLvl w:val="0"/>
        <w:rPr>
          <w:rFonts w:eastAsia="思源黑体 CN Regular"/>
          <w:szCs w:val="22"/>
          <w:lang w:eastAsia="zh-CN"/>
        </w:rPr>
      </w:pPr>
      <w:r>
        <w:rPr>
          <w:rFonts w:eastAsia="思源黑体 CN Regular"/>
          <w:szCs w:val="22"/>
          <w:lang w:eastAsia="zh-CN"/>
        </w:rPr>
        <w:t>表</w:t>
      </w:r>
      <w:r>
        <w:rPr>
          <w:rFonts w:eastAsia="思源黑体 CN Regular"/>
          <w:szCs w:val="22"/>
          <w:lang w:eastAsia="zh-CN"/>
        </w:rPr>
        <w:t xml:space="preserve"> 2. NTC </w:t>
      </w:r>
      <w:r>
        <w:rPr>
          <w:rFonts w:eastAsia="思源黑体 CN Regular"/>
          <w:szCs w:val="22"/>
          <w:lang w:eastAsia="zh-CN"/>
        </w:rPr>
        <w:t>的</w:t>
      </w:r>
      <w:r>
        <w:rPr>
          <w:rFonts w:eastAsia="思源黑体 CN Regular"/>
          <w:szCs w:val="22"/>
          <w:lang w:eastAsia="zh-CN"/>
        </w:rPr>
        <w:t xml:space="preserve"> RT </w:t>
      </w:r>
      <w:r>
        <w:rPr>
          <w:rFonts w:eastAsia="思源黑体 CN Regular"/>
          <w:szCs w:val="22"/>
          <w:lang w:eastAsia="zh-CN"/>
        </w:rPr>
        <w:t>表</w:t>
      </w:r>
      <w:r>
        <w:rPr>
          <w:rFonts w:eastAsia="思源黑体 CN Regular"/>
          <w:szCs w:val="22"/>
          <w:lang w:eastAsia="zh-CN"/>
        </w:rPr>
        <w:t xml:space="preserve"> </w:t>
      </w:r>
    </w:p>
    <w:tbl>
      <w:tblPr>
        <w:tblW w:w="10062" w:type="dxa"/>
        <w:tblCellMar>
          <w:left w:w="0" w:type="dxa"/>
          <w:right w:w="0" w:type="dxa"/>
        </w:tblCellMar>
        <w:tblLook w:val="04A0" w:firstRow="1" w:lastRow="0" w:firstColumn="1" w:lastColumn="0" w:noHBand="0" w:noVBand="1"/>
      </w:tblPr>
      <w:tblGrid>
        <w:gridCol w:w="754"/>
        <w:gridCol w:w="1247"/>
        <w:gridCol w:w="754"/>
        <w:gridCol w:w="1247"/>
        <w:gridCol w:w="57"/>
        <w:gridCol w:w="697"/>
        <w:gridCol w:w="57"/>
        <w:gridCol w:w="1190"/>
        <w:gridCol w:w="57"/>
        <w:gridCol w:w="697"/>
        <w:gridCol w:w="57"/>
        <w:gridCol w:w="1190"/>
        <w:gridCol w:w="57"/>
        <w:gridCol w:w="697"/>
        <w:gridCol w:w="57"/>
        <w:gridCol w:w="1190"/>
        <w:gridCol w:w="57"/>
      </w:tblGrid>
      <w:tr w:rsidR="0058519B" w14:paraId="381A3C70" w14:textId="77777777">
        <w:trPr>
          <w:gridAfter w:val="1"/>
          <w:wAfter w:w="57" w:type="dxa"/>
          <w:trHeight w:val="340"/>
          <w:tblHeader/>
        </w:trPr>
        <w:tc>
          <w:tcPr>
            <w:tcW w:w="754" w:type="dxa"/>
            <w:tcBorders>
              <w:top w:val="single" w:sz="8" w:space="0" w:color="A5A5A5"/>
              <w:left w:val="single" w:sz="8" w:space="0" w:color="A5A5A5"/>
              <w:bottom w:val="single" w:sz="8" w:space="0" w:color="A5A5A5"/>
              <w:right w:val="single" w:sz="8" w:space="0" w:color="A5A5A5"/>
            </w:tcBorders>
            <w:shd w:val="clear" w:color="auto" w:fill="366091"/>
            <w:tcMar>
              <w:top w:w="15" w:type="dxa"/>
              <w:left w:w="15" w:type="dxa"/>
              <w:right w:w="15" w:type="dxa"/>
            </w:tcMar>
            <w:vAlign w:val="center"/>
          </w:tcPr>
          <w:p w14:paraId="73545EF7" w14:textId="77777777" w:rsidR="0058519B" w:rsidRDefault="00BD6924">
            <w:pPr>
              <w:jc w:val="center"/>
              <w:textAlignment w:val="center"/>
              <w:rPr>
                <w:color w:val="FFFFFF"/>
              </w:rPr>
            </w:pPr>
            <w:proofErr w:type="gramStart"/>
            <w:r>
              <w:rPr>
                <w:color w:val="FFFFFF"/>
                <w:lang w:eastAsia="zh-CN" w:bidi="ar"/>
              </w:rPr>
              <w:t>T(</w:t>
            </w:r>
            <w:proofErr w:type="gramEnd"/>
            <w:r>
              <w:rPr>
                <w:color w:val="FFFFFF"/>
                <w:lang w:eastAsia="zh-CN" w:bidi="ar"/>
              </w:rPr>
              <w:t>℃)</w:t>
            </w:r>
          </w:p>
        </w:tc>
        <w:tc>
          <w:tcPr>
            <w:tcW w:w="1247" w:type="dxa"/>
            <w:tcBorders>
              <w:top w:val="single" w:sz="8" w:space="0" w:color="A5A5A5"/>
              <w:left w:val="nil"/>
              <w:bottom w:val="single" w:sz="8" w:space="0" w:color="A5A5A5"/>
              <w:right w:val="single" w:sz="8" w:space="0" w:color="A5A5A5"/>
            </w:tcBorders>
            <w:shd w:val="clear" w:color="auto" w:fill="366091"/>
            <w:tcMar>
              <w:top w:w="15" w:type="dxa"/>
              <w:left w:w="15" w:type="dxa"/>
              <w:right w:w="15" w:type="dxa"/>
            </w:tcMar>
            <w:vAlign w:val="center"/>
          </w:tcPr>
          <w:p w14:paraId="06CC10C3" w14:textId="1BE62138" w:rsidR="0058519B" w:rsidRDefault="00BD6924">
            <w:pPr>
              <w:jc w:val="center"/>
              <w:textAlignment w:val="center"/>
              <w:rPr>
                <w:color w:val="FFFFFF"/>
              </w:rPr>
            </w:pPr>
            <w:proofErr w:type="spellStart"/>
            <w:r>
              <w:rPr>
                <w:color w:val="FFFFFF"/>
                <w:lang w:eastAsia="zh-CN" w:bidi="ar"/>
              </w:rPr>
              <w:t>Rnom</w:t>
            </w:r>
            <w:proofErr w:type="spellEnd"/>
            <w:r>
              <w:rPr>
                <w:color w:val="FFFFFF"/>
                <w:lang w:eastAsia="zh-CN" w:bidi="ar"/>
              </w:rPr>
              <w:t>(</w:t>
            </w:r>
            <w:proofErr w:type="spellStart"/>
            <w:r w:rsidR="001A3147">
              <w:rPr>
                <w:rFonts w:hint="eastAsia"/>
                <w:color w:val="FFFFFF"/>
                <w:lang w:eastAsia="zh-CN" w:bidi="ar"/>
              </w:rPr>
              <w:t>k</w:t>
            </w:r>
            <w:r>
              <w:rPr>
                <w:color w:val="FFFFFF"/>
                <w:lang w:eastAsia="zh-CN" w:bidi="ar"/>
              </w:rPr>
              <w:t>Ω</w:t>
            </w:r>
            <w:proofErr w:type="spellEnd"/>
            <w:r>
              <w:rPr>
                <w:color w:val="FFFFFF"/>
                <w:lang w:eastAsia="zh-CN" w:bidi="ar"/>
              </w:rPr>
              <w:t>)</w:t>
            </w:r>
          </w:p>
        </w:tc>
        <w:tc>
          <w:tcPr>
            <w:tcW w:w="754" w:type="dxa"/>
            <w:tcBorders>
              <w:top w:val="single" w:sz="8" w:space="0" w:color="A5A5A5"/>
              <w:left w:val="nil"/>
              <w:bottom w:val="single" w:sz="8" w:space="0" w:color="A5A5A5"/>
              <w:right w:val="single" w:sz="8" w:space="0" w:color="A5A5A5"/>
            </w:tcBorders>
            <w:shd w:val="clear" w:color="auto" w:fill="366091"/>
            <w:tcMar>
              <w:top w:w="15" w:type="dxa"/>
              <w:left w:w="15" w:type="dxa"/>
              <w:right w:w="15" w:type="dxa"/>
            </w:tcMar>
            <w:vAlign w:val="center"/>
          </w:tcPr>
          <w:p w14:paraId="5DABB306" w14:textId="77777777" w:rsidR="0058519B" w:rsidRDefault="00BD6924">
            <w:pPr>
              <w:jc w:val="center"/>
              <w:textAlignment w:val="center"/>
              <w:rPr>
                <w:color w:val="FFFFFF"/>
              </w:rPr>
            </w:pPr>
            <w:proofErr w:type="gramStart"/>
            <w:r>
              <w:rPr>
                <w:color w:val="FFFFFF"/>
                <w:lang w:eastAsia="zh-CN" w:bidi="ar"/>
              </w:rPr>
              <w:t>T(</w:t>
            </w:r>
            <w:proofErr w:type="gramEnd"/>
            <w:r>
              <w:rPr>
                <w:color w:val="FFFFFF"/>
                <w:lang w:eastAsia="zh-CN" w:bidi="ar"/>
              </w:rPr>
              <w:t>℃)</w:t>
            </w:r>
          </w:p>
        </w:tc>
        <w:tc>
          <w:tcPr>
            <w:tcW w:w="1247" w:type="dxa"/>
            <w:tcBorders>
              <w:top w:val="single" w:sz="8" w:space="0" w:color="A5A5A5"/>
              <w:left w:val="nil"/>
              <w:bottom w:val="single" w:sz="8" w:space="0" w:color="A5A5A5"/>
              <w:right w:val="single" w:sz="8" w:space="0" w:color="A5A5A5"/>
            </w:tcBorders>
            <w:shd w:val="clear" w:color="auto" w:fill="366091"/>
            <w:tcMar>
              <w:top w:w="15" w:type="dxa"/>
              <w:left w:w="15" w:type="dxa"/>
              <w:right w:w="15" w:type="dxa"/>
            </w:tcMar>
            <w:vAlign w:val="center"/>
          </w:tcPr>
          <w:p w14:paraId="1EFFD123" w14:textId="00FEC5F2" w:rsidR="0058519B" w:rsidRDefault="00BD6924">
            <w:pPr>
              <w:jc w:val="center"/>
              <w:textAlignment w:val="center"/>
              <w:rPr>
                <w:color w:val="FFFFFF"/>
              </w:rPr>
            </w:pPr>
            <w:proofErr w:type="spellStart"/>
            <w:r>
              <w:rPr>
                <w:color w:val="FFFFFF"/>
                <w:lang w:eastAsia="zh-CN" w:bidi="ar"/>
              </w:rPr>
              <w:t>Rnom</w:t>
            </w:r>
            <w:proofErr w:type="spellEnd"/>
            <w:r>
              <w:rPr>
                <w:color w:val="FFFFFF"/>
                <w:lang w:eastAsia="zh-CN" w:bidi="ar"/>
              </w:rPr>
              <w:t>(</w:t>
            </w:r>
            <w:proofErr w:type="spellStart"/>
            <w:r w:rsidR="001A3147">
              <w:rPr>
                <w:rFonts w:hint="eastAsia"/>
                <w:color w:val="FFFFFF"/>
                <w:lang w:eastAsia="zh-CN" w:bidi="ar"/>
              </w:rPr>
              <w:t>k</w:t>
            </w:r>
            <w:r>
              <w:rPr>
                <w:color w:val="FFFFFF"/>
                <w:lang w:eastAsia="zh-CN" w:bidi="ar"/>
              </w:rPr>
              <w:t>Ω</w:t>
            </w:r>
            <w:proofErr w:type="spellEnd"/>
            <w:r>
              <w:rPr>
                <w:color w:val="FFFFFF"/>
                <w:lang w:eastAsia="zh-CN" w:bidi="ar"/>
              </w:rPr>
              <w:t>)</w:t>
            </w:r>
          </w:p>
        </w:tc>
        <w:tc>
          <w:tcPr>
            <w:tcW w:w="754" w:type="dxa"/>
            <w:gridSpan w:val="2"/>
            <w:tcBorders>
              <w:top w:val="single" w:sz="8" w:space="0" w:color="A5A5A5"/>
              <w:left w:val="nil"/>
              <w:bottom w:val="single" w:sz="8" w:space="0" w:color="A5A5A5"/>
              <w:right w:val="single" w:sz="8" w:space="0" w:color="A5A5A5"/>
            </w:tcBorders>
            <w:shd w:val="clear" w:color="auto" w:fill="366091"/>
            <w:tcMar>
              <w:top w:w="15" w:type="dxa"/>
              <w:left w:w="15" w:type="dxa"/>
              <w:right w:w="15" w:type="dxa"/>
            </w:tcMar>
            <w:vAlign w:val="center"/>
          </w:tcPr>
          <w:p w14:paraId="5706EB07" w14:textId="77777777" w:rsidR="0058519B" w:rsidRDefault="00BD6924">
            <w:pPr>
              <w:jc w:val="center"/>
              <w:textAlignment w:val="center"/>
              <w:rPr>
                <w:color w:val="FFFFFF"/>
              </w:rPr>
            </w:pPr>
            <w:proofErr w:type="gramStart"/>
            <w:r>
              <w:rPr>
                <w:color w:val="FFFFFF"/>
                <w:lang w:eastAsia="zh-CN" w:bidi="ar"/>
              </w:rPr>
              <w:t>T(</w:t>
            </w:r>
            <w:proofErr w:type="gramEnd"/>
            <w:r>
              <w:rPr>
                <w:color w:val="FFFFFF"/>
                <w:lang w:eastAsia="zh-CN" w:bidi="ar"/>
              </w:rPr>
              <w:t>℃)</w:t>
            </w:r>
          </w:p>
        </w:tc>
        <w:tc>
          <w:tcPr>
            <w:tcW w:w="1247" w:type="dxa"/>
            <w:gridSpan w:val="2"/>
            <w:tcBorders>
              <w:top w:val="single" w:sz="8" w:space="0" w:color="A5A5A5"/>
              <w:left w:val="nil"/>
              <w:bottom w:val="single" w:sz="8" w:space="0" w:color="A5A5A5"/>
              <w:right w:val="single" w:sz="8" w:space="0" w:color="A5A5A5"/>
            </w:tcBorders>
            <w:shd w:val="clear" w:color="auto" w:fill="366091"/>
            <w:tcMar>
              <w:top w:w="15" w:type="dxa"/>
              <w:left w:w="15" w:type="dxa"/>
              <w:right w:w="15" w:type="dxa"/>
            </w:tcMar>
            <w:vAlign w:val="center"/>
          </w:tcPr>
          <w:p w14:paraId="3F73580A" w14:textId="1CEC2047" w:rsidR="0058519B" w:rsidRDefault="00BD6924">
            <w:pPr>
              <w:jc w:val="center"/>
              <w:textAlignment w:val="center"/>
              <w:rPr>
                <w:color w:val="FFFFFF"/>
              </w:rPr>
            </w:pPr>
            <w:proofErr w:type="spellStart"/>
            <w:r>
              <w:rPr>
                <w:color w:val="FFFFFF"/>
                <w:lang w:eastAsia="zh-CN" w:bidi="ar"/>
              </w:rPr>
              <w:t>Rnom</w:t>
            </w:r>
            <w:proofErr w:type="spellEnd"/>
            <w:r>
              <w:rPr>
                <w:color w:val="FFFFFF"/>
                <w:lang w:eastAsia="zh-CN" w:bidi="ar"/>
              </w:rPr>
              <w:t>(</w:t>
            </w:r>
            <w:proofErr w:type="spellStart"/>
            <w:r w:rsidR="001A3147">
              <w:rPr>
                <w:rFonts w:hint="eastAsia"/>
                <w:color w:val="FFFFFF"/>
                <w:lang w:eastAsia="zh-CN" w:bidi="ar"/>
              </w:rPr>
              <w:t>k</w:t>
            </w:r>
            <w:r>
              <w:rPr>
                <w:color w:val="FFFFFF"/>
                <w:lang w:eastAsia="zh-CN" w:bidi="ar"/>
              </w:rPr>
              <w:t>Ω</w:t>
            </w:r>
            <w:proofErr w:type="spellEnd"/>
            <w:r>
              <w:rPr>
                <w:color w:val="FFFFFF"/>
                <w:lang w:eastAsia="zh-CN" w:bidi="ar"/>
              </w:rPr>
              <w:t>)</w:t>
            </w:r>
          </w:p>
        </w:tc>
        <w:tc>
          <w:tcPr>
            <w:tcW w:w="754" w:type="dxa"/>
            <w:gridSpan w:val="2"/>
            <w:tcBorders>
              <w:top w:val="single" w:sz="8" w:space="0" w:color="A5A5A5"/>
              <w:left w:val="nil"/>
              <w:bottom w:val="single" w:sz="8" w:space="0" w:color="A5A5A5"/>
              <w:right w:val="single" w:sz="8" w:space="0" w:color="A5A5A5"/>
            </w:tcBorders>
            <w:shd w:val="clear" w:color="auto" w:fill="366091"/>
            <w:tcMar>
              <w:top w:w="15" w:type="dxa"/>
              <w:left w:w="15" w:type="dxa"/>
              <w:right w:w="15" w:type="dxa"/>
            </w:tcMar>
            <w:vAlign w:val="center"/>
          </w:tcPr>
          <w:p w14:paraId="47055212" w14:textId="77777777" w:rsidR="0058519B" w:rsidRDefault="00BD6924">
            <w:pPr>
              <w:jc w:val="center"/>
              <w:textAlignment w:val="center"/>
              <w:rPr>
                <w:color w:val="FFFFFF"/>
              </w:rPr>
            </w:pPr>
            <w:proofErr w:type="gramStart"/>
            <w:r>
              <w:rPr>
                <w:color w:val="FFFFFF"/>
                <w:lang w:eastAsia="zh-CN" w:bidi="ar"/>
              </w:rPr>
              <w:t>T(</w:t>
            </w:r>
            <w:proofErr w:type="gramEnd"/>
            <w:r>
              <w:rPr>
                <w:color w:val="FFFFFF"/>
                <w:lang w:eastAsia="zh-CN" w:bidi="ar"/>
              </w:rPr>
              <w:t>℃)</w:t>
            </w:r>
          </w:p>
        </w:tc>
        <w:tc>
          <w:tcPr>
            <w:tcW w:w="1247" w:type="dxa"/>
            <w:gridSpan w:val="2"/>
            <w:tcBorders>
              <w:top w:val="single" w:sz="8" w:space="0" w:color="A5A5A5"/>
              <w:left w:val="nil"/>
              <w:bottom w:val="single" w:sz="8" w:space="0" w:color="A5A5A5"/>
              <w:right w:val="single" w:sz="8" w:space="0" w:color="A5A5A5"/>
            </w:tcBorders>
            <w:shd w:val="clear" w:color="auto" w:fill="366091"/>
            <w:tcMar>
              <w:top w:w="15" w:type="dxa"/>
              <w:left w:w="15" w:type="dxa"/>
              <w:right w:w="15" w:type="dxa"/>
            </w:tcMar>
            <w:vAlign w:val="center"/>
          </w:tcPr>
          <w:p w14:paraId="322A5F98" w14:textId="53E273D5" w:rsidR="0058519B" w:rsidRDefault="00BD6924">
            <w:pPr>
              <w:jc w:val="center"/>
              <w:textAlignment w:val="center"/>
              <w:rPr>
                <w:color w:val="FFFFFF"/>
              </w:rPr>
            </w:pPr>
            <w:proofErr w:type="spellStart"/>
            <w:r>
              <w:rPr>
                <w:color w:val="FFFFFF"/>
                <w:lang w:eastAsia="zh-CN" w:bidi="ar"/>
              </w:rPr>
              <w:t>Rnom</w:t>
            </w:r>
            <w:proofErr w:type="spellEnd"/>
            <w:r>
              <w:rPr>
                <w:color w:val="FFFFFF"/>
                <w:lang w:eastAsia="zh-CN" w:bidi="ar"/>
              </w:rPr>
              <w:t>(</w:t>
            </w:r>
            <w:proofErr w:type="spellStart"/>
            <w:r w:rsidR="001A3147">
              <w:rPr>
                <w:rFonts w:hint="eastAsia"/>
                <w:color w:val="FFFFFF"/>
                <w:lang w:eastAsia="zh-CN" w:bidi="ar"/>
              </w:rPr>
              <w:t>k</w:t>
            </w:r>
            <w:r>
              <w:rPr>
                <w:color w:val="FFFFFF"/>
                <w:lang w:eastAsia="zh-CN" w:bidi="ar"/>
              </w:rPr>
              <w:t>Ω</w:t>
            </w:r>
            <w:proofErr w:type="spellEnd"/>
            <w:r>
              <w:rPr>
                <w:color w:val="FFFFFF"/>
                <w:lang w:eastAsia="zh-CN" w:bidi="ar"/>
              </w:rPr>
              <w:t>)</w:t>
            </w:r>
          </w:p>
        </w:tc>
        <w:tc>
          <w:tcPr>
            <w:tcW w:w="754" w:type="dxa"/>
            <w:gridSpan w:val="2"/>
            <w:tcBorders>
              <w:top w:val="single" w:sz="8" w:space="0" w:color="A5A5A5"/>
              <w:left w:val="nil"/>
              <w:bottom w:val="single" w:sz="8" w:space="0" w:color="A5A5A5"/>
              <w:right w:val="single" w:sz="8" w:space="0" w:color="A5A5A5"/>
            </w:tcBorders>
            <w:shd w:val="clear" w:color="auto" w:fill="366091"/>
            <w:tcMar>
              <w:top w:w="15" w:type="dxa"/>
              <w:left w:w="15" w:type="dxa"/>
              <w:right w:w="15" w:type="dxa"/>
            </w:tcMar>
            <w:vAlign w:val="center"/>
          </w:tcPr>
          <w:p w14:paraId="1EA22901" w14:textId="77777777" w:rsidR="0058519B" w:rsidRDefault="00BD6924">
            <w:pPr>
              <w:jc w:val="center"/>
              <w:textAlignment w:val="center"/>
              <w:rPr>
                <w:color w:val="FFFFFF"/>
              </w:rPr>
            </w:pPr>
            <w:proofErr w:type="gramStart"/>
            <w:r>
              <w:rPr>
                <w:color w:val="FFFFFF"/>
                <w:lang w:eastAsia="zh-CN" w:bidi="ar"/>
              </w:rPr>
              <w:t>T(</w:t>
            </w:r>
            <w:proofErr w:type="gramEnd"/>
            <w:r>
              <w:rPr>
                <w:color w:val="FFFFFF"/>
                <w:lang w:eastAsia="zh-CN" w:bidi="ar"/>
              </w:rPr>
              <w:t>℃)</w:t>
            </w:r>
          </w:p>
        </w:tc>
        <w:tc>
          <w:tcPr>
            <w:tcW w:w="1247" w:type="dxa"/>
            <w:gridSpan w:val="2"/>
            <w:tcBorders>
              <w:top w:val="single" w:sz="8" w:space="0" w:color="A5A5A5"/>
              <w:left w:val="nil"/>
              <w:bottom w:val="single" w:sz="8" w:space="0" w:color="A5A5A5"/>
              <w:right w:val="single" w:sz="8" w:space="0" w:color="A5A5A5"/>
            </w:tcBorders>
            <w:shd w:val="clear" w:color="auto" w:fill="366091"/>
            <w:tcMar>
              <w:top w:w="15" w:type="dxa"/>
              <w:left w:w="15" w:type="dxa"/>
              <w:right w:w="15" w:type="dxa"/>
            </w:tcMar>
            <w:vAlign w:val="center"/>
          </w:tcPr>
          <w:p w14:paraId="4E0BDC96" w14:textId="76FF80E3" w:rsidR="0058519B" w:rsidRDefault="00BD6924">
            <w:pPr>
              <w:jc w:val="center"/>
              <w:textAlignment w:val="center"/>
              <w:rPr>
                <w:color w:val="FFFFFF"/>
              </w:rPr>
            </w:pPr>
            <w:proofErr w:type="spellStart"/>
            <w:r>
              <w:rPr>
                <w:color w:val="FFFFFF"/>
                <w:lang w:eastAsia="zh-CN" w:bidi="ar"/>
              </w:rPr>
              <w:t>Rnom</w:t>
            </w:r>
            <w:proofErr w:type="spellEnd"/>
            <w:r>
              <w:rPr>
                <w:color w:val="FFFFFF"/>
                <w:lang w:eastAsia="zh-CN" w:bidi="ar"/>
              </w:rPr>
              <w:t>(</w:t>
            </w:r>
            <w:proofErr w:type="spellStart"/>
            <w:r w:rsidR="001A3147">
              <w:rPr>
                <w:rFonts w:hint="eastAsia"/>
                <w:color w:val="FFFFFF"/>
                <w:lang w:eastAsia="zh-CN" w:bidi="ar"/>
              </w:rPr>
              <w:t>k</w:t>
            </w:r>
            <w:r>
              <w:rPr>
                <w:color w:val="FFFFFF"/>
                <w:lang w:eastAsia="zh-CN" w:bidi="ar"/>
              </w:rPr>
              <w:t>Ω</w:t>
            </w:r>
            <w:proofErr w:type="spellEnd"/>
            <w:r>
              <w:rPr>
                <w:color w:val="FFFFFF"/>
                <w:lang w:eastAsia="zh-CN" w:bidi="ar"/>
              </w:rPr>
              <w:t>)</w:t>
            </w:r>
          </w:p>
        </w:tc>
      </w:tr>
      <w:tr w:rsidR="001619FA" w14:paraId="261F9A24"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618D5546" w14:textId="77777777" w:rsidR="001619FA" w:rsidRDefault="001619FA" w:rsidP="001619FA">
            <w:pPr>
              <w:jc w:val="center"/>
              <w:textAlignment w:val="center"/>
              <w:rPr>
                <w:color w:val="000000"/>
              </w:rPr>
            </w:pPr>
            <w:r>
              <w:rPr>
                <w:color w:val="000000"/>
                <w:lang w:eastAsia="zh-CN" w:bidi="ar"/>
              </w:rPr>
              <w:t>-40</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060D4E4D" w14:textId="78F2A69E" w:rsidR="001619FA" w:rsidRDefault="001619FA" w:rsidP="001619FA">
            <w:pPr>
              <w:jc w:val="center"/>
              <w:textAlignment w:val="center"/>
              <w:rPr>
                <w:color w:val="000000"/>
              </w:rPr>
            </w:pPr>
            <w:r w:rsidRPr="00BB33B1">
              <w:t xml:space="preserve">3225.4617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7819AB7" w14:textId="77777777" w:rsidR="001619FA" w:rsidRDefault="001619FA" w:rsidP="001619FA">
            <w:pPr>
              <w:jc w:val="center"/>
              <w:textAlignment w:val="center"/>
              <w:rPr>
                <w:color w:val="000000"/>
              </w:rPr>
            </w:pPr>
            <w:r>
              <w:rPr>
                <w:color w:val="000000"/>
                <w:lang w:eastAsia="zh-CN" w:bidi="ar"/>
              </w:rPr>
              <w:t>-11</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521947E7" w14:textId="5EEE391D" w:rsidR="001619FA" w:rsidRDefault="001619FA" w:rsidP="001619FA">
            <w:pPr>
              <w:jc w:val="center"/>
              <w:textAlignment w:val="center"/>
              <w:rPr>
                <w:color w:val="000000"/>
              </w:rPr>
            </w:pPr>
            <w:r w:rsidRPr="00A03379">
              <w:t xml:space="preserve">577.9212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EE85890" w14:textId="77777777" w:rsidR="001619FA" w:rsidRDefault="001619FA" w:rsidP="001619FA">
            <w:pPr>
              <w:jc w:val="center"/>
              <w:textAlignment w:val="center"/>
              <w:rPr>
                <w:color w:val="000000"/>
              </w:rPr>
            </w:pPr>
            <w:r>
              <w:rPr>
                <w:color w:val="000000"/>
                <w:lang w:eastAsia="zh-CN" w:bidi="ar"/>
              </w:rPr>
              <w:t>18</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229A5884" w14:textId="62BF9A2B" w:rsidR="001619FA" w:rsidRDefault="001619FA" w:rsidP="001619FA">
            <w:pPr>
              <w:jc w:val="center"/>
              <w:textAlignment w:val="center"/>
              <w:rPr>
                <w:color w:val="000000"/>
              </w:rPr>
            </w:pPr>
            <w:r w:rsidRPr="004C39BC">
              <w:t xml:space="preserve">137.1862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6428F61" w14:textId="77777777" w:rsidR="001619FA" w:rsidRDefault="001619FA" w:rsidP="001619FA">
            <w:pPr>
              <w:jc w:val="center"/>
              <w:textAlignment w:val="center"/>
              <w:rPr>
                <w:color w:val="000000"/>
              </w:rPr>
            </w:pPr>
            <w:r>
              <w:rPr>
                <w:color w:val="000000"/>
                <w:lang w:eastAsia="zh-CN" w:bidi="ar"/>
              </w:rPr>
              <w:t>47</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2834466" w14:textId="0C52D9B2" w:rsidR="001619FA" w:rsidRDefault="001619FA" w:rsidP="001619FA">
            <w:pPr>
              <w:jc w:val="center"/>
              <w:textAlignment w:val="center"/>
              <w:rPr>
                <w:color w:val="000000"/>
              </w:rPr>
            </w:pPr>
            <w:r w:rsidRPr="001D47B7">
              <w:t xml:space="preserve">40.0779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0E3AD75" w14:textId="77777777" w:rsidR="001619FA" w:rsidRDefault="001619FA" w:rsidP="001619FA">
            <w:pPr>
              <w:jc w:val="center"/>
              <w:textAlignment w:val="center"/>
              <w:rPr>
                <w:color w:val="000000"/>
              </w:rPr>
            </w:pPr>
            <w:r>
              <w:rPr>
                <w:color w:val="000000"/>
                <w:lang w:eastAsia="zh-CN" w:bidi="ar"/>
              </w:rPr>
              <w:t>76</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9824861" w14:textId="1270D83F" w:rsidR="001619FA" w:rsidRDefault="001619FA" w:rsidP="001619FA">
            <w:pPr>
              <w:jc w:val="center"/>
              <w:textAlignment w:val="center"/>
              <w:rPr>
                <w:color w:val="000000"/>
              </w:rPr>
            </w:pPr>
            <w:r w:rsidRPr="00C2731C">
              <w:t xml:space="preserve">14.0994 </w:t>
            </w:r>
          </w:p>
        </w:tc>
      </w:tr>
      <w:tr w:rsidR="001619FA" w14:paraId="3EF084FE"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256915F2" w14:textId="77777777" w:rsidR="001619FA" w:rsidRDefault="001619FA" w:rsidP="001619FA">
            <w:pPr>
              <w:jc w:val="center"/>
              <w:textAlignment w:val="center"/>
              <w:rPr>
                <w:color w:val="000000"/>
              </w:rPr>
            </w:pPr>
            <w:r>
              <w:rPr>
                <w:color w:val="000000"/>
                <w:lang w:eastAsia="zh-CN" w:bidi="ar"/>
              </w:rPr>
              <w:t>-39</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4B7BA79A" w14:textId="5C514A9F" w:rsidR="001619FA" w:rsidRDefault="001619FA" w:rsidP="001619FA">
            <w:pPr>
              <w:jc w:val="center"/>
              <w:textAlignment w:val="center"/>
              <w:rPr>
                <w:color w:val="000000"/>
              </w:rPr>
            </w:pPr>
            <w:r w:rsidRPr="00BB33B1">
              <w:t xml:space="preserve">3026.3501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1D98BBF" w14:textId="77777777" w:rsidR="001619FA" w:rsidRDefault="001619FA" w:rsidP="001619FA">
            <w:pPr>
              <w:jc w:val="center"/>
              <w:textAlignment w:val="center"/>
              <w:rPr>
                <w:color w:val="000000"/>
              </w:rPr>
            </w:pPr>
            <w:r>
              <w:rPr>
                <w:color w:val="000000"/>
                <w:lang w:eastAsia="zh-CN" w:bidi="ar"/>
              </w:rPr>
              <w:t>-10</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71D2FF31" w14:textId="727DCAA6" w:rsidR="001619FA" w:rsidRDefault="001619FA" w:rsidP="001619FA">
            <w:pPr>
              <w:jc w:val="center"/>
              <w:textAlignment w:val="center"/>
              <w:rPr>
                <w:color w:val="000000"/>
              </w:rPr>
            </w:pPr>
            <w:r w:rsidRPr="00A03379">
              <w:t xml:space="preserve">548.1330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694EEB7" w14:textId="77777777" w:rsidR="001619FA" w:rsidRDefault="001619FA" w:rsidP="001619FA">
            <w:pPr>
              <w:jc w:val="center"/>
              <w:textAlignment w:val="center"/>
              <w:rPr>
                <w:color w:val="000000"/>
              </w:rPr>
            </w:pPr>
            <w:r>
              <w:rPr>
                <w:color w:val="000000"/>
                <w:lang w:eastAsia="zh-CN" w:bidi="ar"/>
              </w:rPr>
              <w:t>19</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5A96BC51" w14:textId="33CEADBC" w:rsidR="001619FA" w:rsidRDefault="001619FA" w:rsidP="001619FA">
            <w:pPr>
              <w:jc w:val="center"/>
              <w:textAlignment w:val="center"/>
              <w:rPr>
                <w:color w:val="000000"/>
              </w:rPr>
            </w:pPr>
            <w:r w:rsidRPr="004C39BC">
              <w:t xml:space="preserve">131.0310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3C36776" w14:textId="77777777" w:rsidR="001619FA" w:rsidRDefault="001619FA" w:rsidP="001619FA">
            <w:pPr>
              <w:jc w:val="center"/>
              <w:textAlignment w:val="center"/>
              <w:rPr>
                <w:color w:val="000000"/>
              </w:rPr>
            </w:pPr>
            <w:r>
              <w:rPr>
                <w:color w:val="000000"/>
                <w:lang w:eastAsia="zh-CN" w:bidi="ar"/>
              </w:rPr>
              <w:t>48</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5A64F341" w14:textId="11655AC9" w:rsidR="001619FA" w:rsidRDefault="001619FA" w:rsidP="001619FA">
            <w:pPr>
              <w:jc w:val="center"/>
              <w:textAlignment w:val="center"/>
              <w:rPr>
                <w:color w:val="000000"/>
              </w:rPr>
            </w:pPr>
            <w:r w:rsidRPr="001D47B7">
              <w:t xml:space="preserve">38.5520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DD4F933" w14:textId="77777777" w:rsidR="001619FA" w:rsidRDefault="001619FA" w:rsidP="001619FA">
            <w:pPr>
              <w:jc w:val="center"/>
              <w:textAlignment w:val="center"/>
              <w:rPr>
                <w:color w:val="000000"/>
              </w:rPr>
            </w:pPr>
            <w:r>
              <w:rPr>
                <w:color w:val="000000"/>
                <w:lang w:eastAsia="zh-CN" w:bidi="ar"/>
              </w:rPr>
              <w:t>77</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E690BA5" w14:textId="2F4FD949" w:rsidR="001619FA" w:rsidRDefault="001619FA" w:rsidP="001619FA">
            <w:pPr>
              <w:jc w:val="center"/>
              <w:textAlignment w:val="center"/>
              <w:rPr>
                <w:color w:val="000000"/>
              </w:rPr>
            </w:pPr>
            <w:r w:rsidRPr="00C2731C">
              <w:t xml:space="preserve">13.6361 </w:t>
            </w:r>
          </w:p>
        </w:tc>
      </w:tr>
      <w:tr w:rsidR="001619FA" w14:paraId="6829004F"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2C2AEC20" w14:textId="77777777" w:rsidR="001619FA" w:rsidRDefault="001619FA" w:rsidP="001619FA">
            <w:pPr>
              <w:jc w:val="center"/>
              <w:textAlignment w:val="center"/>
              <w:rPr>
                <w:color w:val="000000"/>
              </w:rPr>
            </w:pPr>
            <w:r>
              <w:rPr>
                <w:color w:val="000000"/>
                <w:lang w:eastAsia="zh-CN" w:bidi="ar"/>
              </w:rPr>
              <w:t>-38</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05B15807" w14:textId="21825720" w:rsidR="001619FA" w:rsidRDefault="001619FA" w:rsidP="001619FA">
            <w:pPr>
              <w:jc w:val="center"/>
              <w:textAlignment w:val="center"/>
              <w:rPr>
                <w:color w:val="000000"/>
              </w:rPr>
            </w:pPr>
            <w:r w:rsidRPr="00BB33B1">
              <w:t xml:space="preserve">2839.6504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F8AB432" w14:textId="77777777" w:rsidR="001619FA" w:rsidRDefault="001619FA" w:rsidP="001619FA">
            <w:pPr>
              <w:jc w:val="center"/>
              <w:textAlignment w:val="center"/>
              <w:rPr>
                <w:color w:val="000000"/>
              </w:rPr>
            </w:pPr>
            <w:r>
              <w:rPr>
                <w:color w:val="000000"/>
                <w:lang w:eastAsia="zh-CN" w:bidi="ar"/>
              </w:rPr>
              <w:t>-9</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072FD016" w14:textId="1058C35B" w:rsidR="001619FA" w:rsidRDefault="001619FA" w:rsidP="001619FA">
            <w:pPr>
              <w:jc w:val="center"/>
              <w:textAlignment w:val="center"/>
              <w:rPr>
                <w:color w:val="000000"/>
              </w:rPr>
            </w:pPr>
            <w:r w:rsidRPr="00A03379">
              <w:t xml:space="preserve">519.6807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04EA173" w14:textId="77777777" w:rsidR="001619FA" w:rsidRDefault="001619FA" w:rsidP="001619FA">
            <w:pPr>
              <w:jc w:val="center"/>
              <w:textAlignment w:val="center"/>
              <w:rPr>
                <w:color w:val="000000"/>
              </w:rPr>
            </w:pPr>
            <w:r>
              <w:rPr>
                <w:color w:val="000000"/>
                <w:lang w:eastAsia="zh-CN" w:bidi="ar"/>
              </w:rPr>
              <w:t>20</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7394A139" w14:textId="6540DA5E" w:rsidR="001619FA" w:rsidRDefault="001619FA" w:rsidP="001619FA">
            <w:pPr>
              <w:jc w:val="center"/>
              <w:textAlignment w:val="center"/>
              <w:rPr>
                <w:color w:val="000000"/>
              </w:rPr>
            </w:pPr>
            <w:r w:rsidRPr="004C39BC">
              <w:t xml:space="preserve">125.1824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7FA0FDB" w14:textId="77777777" w:rsidR="001619FA" w:rsidRDefault="001619FA" w:rsidP="001619FA">
            <w:pPr>
              <w:jc w:val="center"/>
              <w:textAlignment w:val="center"/>
              <w:rPr>
                <w:color w:val="000000"/>
              </w:rPr>
            </w:pPr>
            <w:r>
              <w:rPr>
                <w:color w:val="000000"/>
                <w:lang w:eastAsia="zh-CN" w:bidi="ar"/>
              </w:rPr>
              <w:t>49</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F3EF9AF" w14:textId="767292B8" w:rsidR="001619FA" w:rsidRDefault="001619FA" w:rsidP="001619FA">
            <w:pPr>
              <w:jc w:val="center"/>
              <w:textAlignment w:val="center"/>
              <w:rPr>
                <w:color w:val="000000"/>
              </w:rPr>
            </w:pPr>
            <w:r w:rsidRPr="001D47B7">
              <w:t xml:space="preserve">37.0924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DFD8018" w14:textId="77777777" w:rsidR="001619FA" w:rsidRDefault="001619FA" w:rsidP="001619FA">
            <w:pPr>
              <w:jc w:val="center"/>
              <w:textAlignment w:val="center"/>
              <w:rPr>
                <w:color w:val="000000"/>
              </w:rPr>
            </w:pPr>
            <w:r>
              <w:rPr>
                <w:color w:val="000000"/>
                <w:lang w:eastAsia="zh-CN" w:bidi="ar"/>
              </w:rPr>
              <w:t>78</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1280A89" w14:textId="7634D10C" w:rsidR="001619FA" w:rsidRDefault="001619FA" w:rsidP="001619FA">
            <w:pPr>
              <w:jc w:val="center"/>
              <w:textAlignment w:val="center"/>
              <w:rPr>
                <w:color w:val="000000"/>
              </w:rPr>
            </w:pPr>
            <w:r w:rsidRPr="00C2731C">
              <w:t xml:space="preserve">13.1898 </w:t>
            </w:r>
          </w:p>
        </w:tc>
      </w:tr>
      <w:tr w:rsidR="001619FA" w14:paraId="2B1CAB37"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07FDCF0A" w14:textId="77777777" w:rsidR="001619FA" w:rsidRDefault="001619FA" w:rsidP="001619FA">
            <w:pPr>
              <w:jc w:val="center"/>
              <w:textAlignment w:val="center"/>
              <w:rPr>
                <w:color w:val="000000"/>
              </w:rPr>
            </w:pPr>
            <w:r>
              <w:rPr>
                <w:color w:val="000000"/>
                <w:lang w:eastAsia="zh-CN" w:bidi="ar"/>
              </w:rPr>
              <w:t>-37</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2EFC5B2C" w14:textId="7CCB7E1F" w:rsidR="001619FA" w:rsidRDefault="001619FA" w:rsidP="001619FA">
            <w:pPr>
              <w:jc w:val="center"/>
              <w:textAlignment w:val="center"/>
              <w:rPr>
                <w:color w:val="000000"/>
              </w:rPr>
            </w:pPr>
            <w:r w:rsidRPr="00BB33B1">
              <w:t xml:space="preserve">2664.7295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24264BA" w14:textId="77777777" w:rsidR="001619FA" w:rsidRDefault="001619FA" w:rsidP="001619FA">
            <w:pPr>
              <w:jc w:val="center"/>
              <w:textAlignment w:val="center"/>
              <w:rPr>
                <w:color w:val="000000"/>
              </w:rPr>
            </w:pPr>
            <w:r>
              <w:rPr>
                <w:color w:val="000000"/>
                <w:lang w:eastAsia="zh-CN" w:bidi="ar"/>
              </w:rPr>
              <w:t>-8</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681F00D2" w14:textId="380D47B5" w:rsidR="001619FA" w:rsidRDefault="001619FA" w:rsidP="001619FA">
            <w:pPr>
              <w:jc w:val="center"/>
              <w:textAlignment w:val="center"/>
              <w:rPr>
                <w:color w:val="000000"/>
              </w:rPr>
            </w:pPr>
            <w:r w:rsidRPr="00A03379">
              <w:t xml:space="preserve">492.8244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86F5C8C" w14:textId="77777777" w:rsidR="001619FA" w:rsidRDefault="001619FA" w:rsidP="001619FA">
            <w:pPr>
              <w:jc w:val="center"/>
              <w:textAlignment w:val="center"/>
              <w:rPr>
                <w:color w:val="000000"/>
              </w:rPr>
            </w:pPr>
            <w:r>
              <w:rPr>
                <w:color w:val="000000"/>
                <w:lang w:eastAsia="zh-CN" w:bidi="ar"/>
              </w:rPr>
              <w:t>21</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33E1BAF" w14:textId="7EDC0455" w:rsidR="001619FA" w:rsidRDefault="001619FA" w:rsidP="001619FA">
            <w:pPr>
              <w:jc w:val="center"/>
              <w:textAlignment w:val="center"/>
              <w:rPr>
                <w:color w:val="000000"/>
              </w:rPr>
            </w:pPr>
            <w:r w:rsidRPr="004C39BC">
              <w:t xml:space="preserve">119.6241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0B8E495" w14:textId="77777777" w:rsidR="001619FA" w:rsidRDefault="001619FA" w:rsidP="001619FA">
            <w:pPr>
              <w:jc w:val="center"/>
              <w:textAlignment w:val="center"/>
              <w:rPr>
                <w:color w:val="000000"/>
              </w:rPr>
            </w:pPr>
            <w:r>
              <w:rPr>
                <w:color w:val="000000"/>
                <w:lang w:eastAsia="zh-CN" w:bidi="ar"/>
              </w:rPr>
              <w:t>50</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00262A6F" w14:textId="02C42274" w:rsidR="001619FA" w:rsidRDefault="001619FA" w:rsidP="001619FA">
            <w:pPr>
              <w:jc w:val="center"/>
              <w:textAlignment w:val="center"/>
              <w:rPr>
                <w:color w:val="000000"/>
              </w:rPr>
            </w:pPr>
            <w:r w:rsidRPr="001D47B7">
              <w:t xml:space="preserve">35.6960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3369301" w14:textId="77777777" w:rsidR="001619FA" w:rsidRDefault="001619FA" w:rsidP="001619FA">
            <w:pPr>
              <w:jc w:val="center"/>
              <w:textAlignment w:val="center"/>
              <w:rPr>
                <w:color w:val="000000"/>
              </w:rPr>
            </w:pPr>
            <w:r>
              <w:rPr>
                <w:color w:val="000000"/>
                <w:lang w:eastAsia="zh-CN" w:bidi="ar"/>
              </w:rPr>
              <w:t>79</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6FB26D6C" w14:textId="5A9BC895" w:rsidR="001619FA" w:rsidRDefault="001619FA" w:rsidP="001619FA">
            <w:pPr>
              <w:jc w:val="center"/>
              <w:textAlignment w:val="center"/>
              <w:rPr>
                <w:color w:val="000000"/>
              </w:rPr>
            </w:pPr>
            <w:r w:rsidRPr="00C2731C">
              <w:t xml:space="preserve">12.7600 </w:t>
            </w:r>
          </w:p>
        </w:tc>
      </w:tr>
      <w:tr w:rsidR="001619FA" w14:paraId="3FD16303"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05E134E0" w14:textId="77777777" w:rsidR="001619FA" w:rsidRDefault="001619FA" w:rsidP="001619FA">
            <w:pPr>
              <w:jc w:val="center"/>
              <w:textAlignment w:val="center"/>
              <w:rPr>
                <w:color w:val="000000"/>
              </w:rPr>
            </w:pPr>
            <w:r>
              <w:rPr>
                <w:color w:val="000000"/>
                <w:lang w:eastAsia="zh-CN" w:bidi="ar"/>
              </w:rPr>
              <w:t>-36</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2BB62B53" w14:textId="47FFAF7E" w:rsidR="001619FA" w:rsidRDefault="001619FA" w:rsidP="001619FA">
            <w:pPr>
              <w:jc w:val="center"/>
              <w:textAlignment w:val="center"/>
              <w:rPr>
                <w:color w:val="000000"/>
              </w:rPr>
            </w:pPr>
            <w:r w:rsidRPr="00BB33B1">
              <w:t xml:space="preserve">2500.9521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6A8E09A" w14:textId="77777777" w:rsidR="001619FA" w:rsidRDefault="001619FA" w:rsidP="001619FA">
            <w:pPr>
              <w:jc w:val="center"/>
              <w:textAlignment w:val="center"/>
              <w:rPr>
                <w:color w:val="000000"/>
              </w:rPr>
            </w:pPr>
            <w:r>
              <w:rPr>
                <w:color w:val="000000"/>
                <w:lang w:eastAsia="zh-CN" w:bidi="ar"/>
              </w:rPr>
              <w:t>-7</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7BD386F" w14:textId="30E1281B" w:rsidR="001619FA" w:rsidRDefault="001619FA" w:rsidP="001619FA">
            <w:pPr>
              <w:jc w:val="center"/>
              <w:textAlignment w:val="center"/>
              <w:rPr>
                <w:color w:val="000000"/>
              </w:rPr>
            </w:pPr>
            <w:r w:rsidRPr="00A03379">
              <w:t xml:space="preserve">467.4665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12AAE8C" w14:textId="77777777" w:rsidR="001619FA" w:rsidRDefault="001619FA" w:rsidP="001619FA">
            <w:pPr>
              <w:jc w:val="center"/>
              <w:textAlignment w:val="center"/>
              <w:rPr>
                <w:color w:val="000000"/>
              </w:rPr>
            </w:pPr>
            <w:r>
              <w:rPr>
                <w:color w:val="000000"/>
                <w:lang w:eastAsia="zh-CN" w:bidi="ar"/>
              </w:rPr>
              <w:t>22</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6D7721D9" w14:textId="48CF1F89" w:rsidR="001619FA" w:rsidRDefault="001619FA" w:rsidP="001619FA">
            <w:pPr>
              <w:jc w:val="center"/>
              <w:textAlignment w:val="center"/>
              <w:rPr>
                <w:color w:val="000000"/>
              </w:rPr>
            </w:pPr>
            <w:r w:rsidRPr="004C39BC">
              <w:t xml:space="preserve">114.3409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E5A7EBE" w14:textId="77777777" w:rsidR="001619FA" w:rsidRDefault="001619FA" w:rsidP="001619FA">
            <w:pPr>
              <w:jc w:val="center"/>
              <w:textAlignment w:val="center"/>
              <w:rPr>
                <w:color w:val="000000"/>
              </w:rPr>
            </w:pPr>
            <w:r>
              <w:rPr>
                <w:color w:val="000000"/>
                <w:lang w:eastAsia="zh-CN" w:bidi="ar"/>
              </w:rPr>
              <w:t>51</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0BCEAB5" w14:textId="45065E07" w:rsidR="001619FA" w:rsidRDefault="001619FA" w:rsidP="001619FA">
            <w:pPr>
              <w:jc w:val="center"/>
              <w:textAlignment w:val="center"/>
              <w:rPr>
                <w:color w:val="000000"/>
              </w:rPr>
            </w:pPr>
            <w:r w:rsidRPr="001D47B7">
              <w:t xml:space="preserve">34.3596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A84F7A0" w14:textId="77777777" w:rsidR="001619FA" w:rsidRDefault="001619FA" w:rsidP="001619FA">
            <w:pPr>
              <w:jc w:val="center"/>
              <w:textAlignment w:val="center"/>
              <w:rPr>
                <w:color w:val="000000"/>
              </w:rPr>
            </w:pPr>
            <w:r>
              <w:rPr>
                <w:color w:val="000000"/>
                <w:lang w:eastAsia="zh-CN" w:bidi="ar"/>
              </w:rPr>
              <w:t>80</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A1C6EBF" w14:textId="0E857DEF" w:rsidR="001619FA" w:rsidRDefault="001619FA" w:rsidP="001619FA">
            <w:pPr>
              <w:jc w:val="center"/>
              <w:textAlignment w:val="center"/>
              <w:rPr>
                <w:color w:val="000000"/>
              </w:rPr>
            </w:pPr>
            <w:r w:rsidRPr="00C2731C">
              <w:t xml:space="preserve">12.3460 </w:t>
            </w:r>
          </w:p>
        </w:tc>
      </w:tr>
      <w:tr w:rsidR="001619FA" w14:paraId="44755AF8"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5ED04AD2" w14:textId="77777777" w:rsidR="001619FA" w:rsidRDefault="001619FA" w:rsidP="001619FA">
            <w:pPr>
              <w:jc w:val="center"/>
              <w:textAlignment w:val="center"/>
              <w:rPr>
                <w:color w:val="000000"/>
              </w:rPr>
            </w:pPr>
            <w:r>
              <w:rPr>
                <w:color w:val="000000"/>
                <w:lang w:eastAsia="zh-CN" w:bidi="ar"/>
              </w:rPr>
              <w:t>-35</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77D3473B" w14:textId="097D41E8" w:rsidR="001619FA" w:rsidRDefault="001619FA" w:rsidP="001619FA">
            <w:pPr>
              <w:jc w:val="center"/>
              <w:textAlignment w:val="center"/>
              <w:rPr>
                <w:color w:val="000000"/>
              </w:rPr>
            </w:pPr>
            <w:r w:rsidRPr="00BB33B1">
              <w:t xml:space="preserve">2347.6975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F60A6AE" w14:textId="77777777" w:rsidR="001619FA" w:rsidRDefault="001619FA" w:rsidP="001619FA">
            <w:pPr>
              <w:jc w:val="center"/>
              <w:textAlignment w:val="center"/>
              <w:rPr>
                <w:color w:val="000000"/>
              </w:rPr>
            </w:pPr>
            <w:r>
              <w:rPr>
                <w:color w:val="000000"/>
                <w:lang w:eastAsia="zh-CN" w:bidi="ar"/>
              </w:rPr>
              <w:t>-6</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9E751FB" w14:textId="65AE49F1" w:rsidR="001619FA" w:rsidRDefault="001619FA" w:rsidP="001619FA">
            <w:pPr>
              <w:jc w:val="center"/>
              <w:textAlignment w:val="center"/>
              <w:rPr>
                <w:color w:val="000000"/>
              </w:rPr>
            </w:pPr>
            <w:r w:rsidRPr="00A03379">
              <w:t xml:space="preserve">443.5169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A40CBE4" w14:textId="77777777" w:rsidR="001619FA" w:rsidRDefault="001619FA" w:rsidP="001619FA">
            <w:pPr>
              <w:jc w:val="center"/>
              <w:textAlignment w:val="center"/>
              <w:rPr>
                <w:color w:val="000000"/>
              </w:rPr>
            </w:pPr>
            <w:r>
              <w:rPr>
                <w:color w:val="000000"/>
                <w:lang w:eastAsia="zh-CN" w:bidi="ar"/>
              </w:rPr>
              <w:t>23</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22DAF57F" w14:textId="1E9D3853" w:rsidR="001619FA" w:rsidRDefault="001619FA" w:rsidP="001619FA">
            <w:pPr>
              <w:jc w:val="center"/>
              <w:textAlignment w:val="center"/>
              <w:rPr>
                <w:color w:val="000000"/>
              </w:rPr>
            </w:pPr>
            <w:r w:rsidRPr="004C39BC">
              <w:t xml:space="preserve">109.3182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508D2CB" w14:textId="77777777" w:rsidR="001619FA" w:rsidRDefault="001619FA" w:rsidP="001619FA">
            <w:pPr>
              <w:jc w:val="center"/>
              <w:textAlignment w:val="center"/>
              <w:rPr>
                <w:color w:val="000000"/>
              </w:rPr>
            </w:pPr>
            <w:r>
              <w:rPr>
                <w:color w:val="000000"/>
                <w:lang w:eastAsia="zh-CN" w:bidi="ar"/>
              </w:rPr>
              <w:t>52</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7E8B7E6C" w14:textId="0655E16A" w:rsidR="001619FA" w:rsidRDefault="001619FA" w:rsidP="001619FA">
            <w:pPr>
              <w:jc w:val="center"/>
              <w:textAlignment w:val="center"/>
              <w:rPr>
                <w:color w:val="000000"/>
              </w:rPr>
            </w:pPr>
            <w:r w:rsidRPr="001D47B7">
              <w:t xml:space="preserve">33.0804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87DFCC8" w14:textId="77777777" w:rsidR="001619FA" w:rsidRDefault="001619FA" w:rsidP="001619FA">
            <w:pPr>
              <w:jc w:val="center"/>
              <w:textAlignment w:val="center"/>
              <w:rPr>
                <w:color w:val="000000"/>
              </w:rPr>
            </w:pPr>
            <w:r>
              <w:rPr>
                <w:color w:val="000000"/>
                <w:lang w:eastAsia="zh-CN" w:bidi="ar"/>
              </w:rPr>
              <w:t>81</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24574EC3" w14:textId="6626579E" w:rsidR="001619FA" w:rsidRDefault="001619FA" w:rsidP="001619FA">
            <w:pPr>
              <w:jc w:val="center"/>
              <w:textAlignment w:val="center"/>
              <w:rPr>
                <w:color w:val="000000"/>
              </w:rPr>
            </w:pPr>
            <w:r w:rsidRPr="00C2731C">
              <w:t xml:space="preserve">11.9470 </w:t>
            </w:r>
          </w:p>
        </w:tc>
      </w:tr>
      <w:tr w:rsidR="001619FA" w14:paraId="456A8A84"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652FA48C" w14:textId="77777777" w:rsidR="001619FA" w:rsidRDefault="001619FA" w:rsidP="001619FA">
            <w:pPr>
              <w:jc w:val="center"/>
              <w:textAlignment w:val="center"/>
              <w:rPr>
                <w:color w:val="000000"/>
              </w:rPr>
            </w:pPr>
            <w:r>
              <w:rPr>
                <w:color w:val="000000"/>
                <w:lang w:eastAsia="zh-CN" w:bidi="ar"/>
              </w:rPr>
              <w:t>-34</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6FC8817F" w14:textId="746F70BD" w:rsidR="001619FA" w:rsidRDefault="001619FA" w:rsidP="001619FA">
            <w:pPr>
              <w:jc w:val="center"/>
              <w:textAlignment w:val="center"/>
              <w:rPr>
                <w:color w:val="000000"/>
              </w:rPr>
            </w:pPr>
            <w:r w:rsidRPr="00BB33B1">
              <w:t xml:space="preserve">2204.3501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A1CE1E4" w14:textId="77777777" w:rsidR="001619FA" w:rsidRDefault="001619FA" w:rsidP="001619FA">
            <w:pPr>
              <w:jc w:val="center"/>
              <w:textAlignment w:val="center"/>
              <w:rPr>
                <w:color w:val="000000"/>
              </w:rPr>
            </w:pPr>
            <w:r>
              <w:rPr>
                <w:color w:val="000000"/>
                <w:lang w:eastAsia="zh-CN" w:bidi="ar"/>
              </w:rPr>
              <w:t>-5</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112D24D" w14:textId="3A099177" w:rsidR="001619FA" w:rsidRDefault="001619FA" w:rsidP="001619FA">
            <w:pPr>
              <w:jc w:val="center"/>
              <w:textAlignment w:val="center"/>
              <w:rPr>
                <w:color w:val="000000"/>
              </w:rPr>
            </w:pPr>
            <w:r w:rsidRPr="00A03379">
              <w:t xml:space="preserve">420.8916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A1AB229" w14:textId="77777777" w:rsidR="001619FA" w:rsidRDefault="001619FA" w:rsidP="001619FA">
            <w:pPr>
              <w:jc w:val="center"/>
              <w:textAlignment w:val="center"/>
              <w:rPr>
                <w:color w:val="000000"/>
              </w:rPr>
            </w:pPr>
            <w:r>
              <w:rPr>
                <w:color w:val="000000"/>
                <w:lang w:eastAsia="zh-CN" w:bidi="ar"/>
              </w:rPr>
              <w:t>24</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D318EBC" w14:textId="11CBC677" w:rsidR="001619FA" w:rsidRDefault="001619FA" w:rsidP="001619FA">
            <w:pPr>
              <w:jc w:val="center"/>
              <w:textAlignment w:val="center"/>
              <w:rPr>
                <w:color w:val="000000"/>
              </w:rPr>
            </w:pPr>
            <w:r w:rsidRPr="004C39BC">
              <w:t xml:space="preserve">104.5422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13D92D9" w14:textId="77777777" w:rsidR="001619FA" w:rsidRDefault="001619FA" w:rsidP="001619FA">
            <w:pPr>
              <w:jc w:val="center"/>
              <w:textAlignment w:val="center"/>
              <w:rPr>
                <w:color w:val="000000"/>
              </w:rPr>
            </w:pPr>
            <w:r>
              <w:rPr>
                <w:color w:val="000000"/>
                <w:lang w:eastAsia="zh-CN" w:bidi="ar"/>
              </w:rPr>
              <w:t>53</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22374C6D" w14:textId="74B00306" w:rsidR="001619FA" w:rsidRDefault="001619FA" w:rsidP="001619FA">
            <w:pPr>
              <w:jc w:val="center"/>
              <w:textAlignment w:val="center"/>
              <w:rPr>
                <w:color w:val="000000"/>
              </w:rPr>
            </w:pPr>
            <w:r w:rsidRPr="001D47B7">
              <w:t xml:space="preserve">31.8556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E7BB0EA" w14:textId="77777777" w:rsidR="001619FA" w:rsidRDefault="001619FA" w:rsidP="001619FA">
            <w:pPr>
              <w:jc w:val="center"/>
              <w:textAlignment w:val="center"/>
              <w:rPr>
                <w:color w:val="000000"/>
              </w:rPr>
            </w:pPr>
            <w:r>
              <w:rPr>
                <w:color w:val="000000"/>
                <w:lang w:eastAsia="zh-CN" w:bidi="ar"/>
              </w:rPr>
              <w:t>82</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2A3EC724" w14:textId="515DD171" w:rsidR="001619FA" w:rsidRDefault="001619FA" w:rsidP="001619FA">
            <w:pPr>
              <w:jc w:val="center"/>
              <w:textAlignment w:val="center"/>
              <w:rPr>
                <w:color w:val="000000"/>
              </w:rPr>
            </w:pPr>
            <w:r w:rsidRPr="00C2731C">
              <w:t xml:space="preserve">11.5625 </w:t>
            </w:r>
          </w:p>
        </w:tc>
      </w:tr>
      <w:tr w:rsidR="001619FA" w14:paraId="35D10DDB"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2350CD03" w14:textId="77777777" w:rsidR="001619FA" w:rsidRDefault="001619FA" w:rsidP="001619FA">
            <w:pPr>
              <w:jc w:val="center"/>
              <w:textAlignment w:val="center"/>
              <w:rPr>
                <w:color w:val="000000"/>
              </w:rPr>
            </w:pPr>
            <w:r>
              <w:rPr>
                <w:color w:val="000000"/>
                <w:lang w:eastAsia="zh-CN" w:bidi="ar"/>
              </w:rPr>
              <w:t>-33</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6DD5A482" w14:textId="59EDE83D" w:rsidR="001619FA" w:rsidRDefault="001619FA" w:rsidP="001619FA">
            <w:pPr>
              <w:jc w:val="center"/>
              <w:textAlignment w:val="center"/>
              <w:rPr>
                <w:color w:val="000000"/>
              </w:rPr>
            </w:pPr>
            <w:r w:rsidRPr="00BB33B1">
              <w:t xml:space="preserve">2070.3164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81506D0" w14:textId="77777777" w:rsidR="001619FA" w:rsidRDefault="001619FA" w:rsidP="001619FA">
            <w:pPr>
              <w:jc w:val="center"/>
              <w:textAlignment w:val="center"/>
              <w:rPr>
                <w:color w:val="000000"/>
              </w:rPr>
            </w:pPr>
            <w:r>
              <w:rPr>
                <w:color w:val="000000"/>
                <w:lang w:eastAsia="zh-CN" w:bidi="ar"/>
              </w:rPr>
              <w:t>-4</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9B32F82" w14:textId="532976EF" w:rsidR="001619FA" w:rsidRDefault="001619FA" w:rsidP="001619FA">
            <w:pPr>
              <w:jc w:val="center"/>
              <w:textAlignment w:val="center"/>
              <w:rPr>
                <w:color w:val="000000"/>
              </w:rPr>
            </w:pPr>
            <w:r w:rsidRPr="00A03379">
              <w:t xml:space="preserve">399.5130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A324ED2" w14:textId="77777777" w:rsidR="001619FA" w:rsidRDefault="001619FA" w:rsidP="001619FA">
            <w:pPr>
              <w:jc w:val="center"/>
              <w:textAlignment w:val="center"/>
              <w:rPr>
                <w:color w:val="000000"/>
              </w:rPr>
            </w:pPr>
            <w:r>
              <w:rPr>
                <w:color w:val="000000"/>
                <w:lang w:eastAsia="zh-CN" w:bidi="ar"/>
              </w:rPr>
              <w:t>25</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706716E" w14:textId="23DD956F" w:rsidR="001619FA" w:rsidRDefault="001619FA" w:rsidP="001619FA">
            <w:pPr>
              <w:jc w:val="center"/>
              <w:textAlignment w:val="center"/>
              <w:rPr>
                <w:color w:val="000000"/>
              </w:rPr>
            </w:pPr>
            <w:r w:rsidRPr="004C39BC">
              <w:t xml:space="preserve">100.0000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D3A6A11" w14:textId="77777777" w:rsidR="001619FA" w:rsidRDefault="001619FA" w:rsidP="001619FA">
            <w:pPr>
              <w:jc w:val="center"/>
              <w:textAlignment w:val="center"/>
              <w:rPr>
                <w:color w:val="000000"/>
              </w:rPr>
            </w:pPr>
            <w:r>
              <w:rPr>
                <w:color w:val="000000"/>
                <w:lang w:eastAsia="zh-CN" w:bidi="ar"/>
              </w:rPr>
              <w:t>54</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2503F79A" w14:textId="4A3D06CD" w:rsidR="001619FA" w:rsidRDefault="001619FA" w:rsidP="001619FA">
            <w:pPr>
              <w:jc w:val="center"/>
              <w:textAlignment w:val="center"/>
              <w:rPr>
                <w:color w:val="000000"/>
              </w:rPr>
            </w:pPr>
            <w:r w:rsidRPr="001D47B7">
              <w:t xml:space="preserve">30.6826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43E983A" w14:textId="77777777" w:rsidR="001619FA" w:rsidRDefault="001619FA" w:rsidP="001619FA">
            <w:pPr>
              <w:jc w:val="center"/>
              <w:textAlignment w:val="center"/>
              <w:rPr>
                <w:color w:val="000000"/>
              </w:rPr>
            </w:pPr>
            <w:r>
              <w:rPr>
                <w:color w:val="000000"/>
                <w:lang w:eastAsia="zh-CN" w:bidi="ar"/>
              </w:rPr>
              <w:t>83</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062B547" w14:textId="742E2E70" w:rsidR="001619FA" w:rsidRDefault="001619FA" w:rsidP="001619FA">
            <w:pPr>
              <w:jc w:val="center"/>
              <w:textAlignment w:val="center"/>
              <w:rPr>
                <w:color w:val="000000"/>
              </w:rPr>
            </w:pPr>
            <w:r w:rsidRPr="00C2731C">
              <w:t xml:space="preserve">11.1919 </w:t>
            </w:r>
          </w:p>
        </w:tc>
      </w:tr>
      <w:tr w:rsidR="001619FA" w14:paraId="38E9EBF6"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300D52B7" w14:textId="77777777" w:rsidR="001619FA" w:rsidRDefault="001619FA" w:rsidP="001619FA">
            <w:pPr>
              <w:jc w:val="center"/>
              <w:textAlignment w:val="center"/>
              <w:rPr>
                <w:color w:val="000000"/>
              </w:rPr>
            </w:pPr>
            <w:r>
              <w:rPr>
                <w:color w:val="000000"/>
                <w:lang w:eastAsia="zh-CN" w:bidi="ar"/>
              </w:rPr>
              <w:t>-32</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0A2B0D40" w14:textId="1004A654" w:rsidR="001619FA" w:rsidRDefault="001619FA" w:rsidP="001619FA">
            <w:pPr>
              <w:jc w:val="center"/>
              <w:textAlignment w:val="center"/>
              <w:rPr>
                <w:color w:val="000000"/>
              </w:rPr>
            </w:pPr>
            <w:r w:rsidRPr="00BB33B1">
              <w:t xml:space="preserve">1945.0251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0A810C4" w14:textId="77777777" w:rsidR="001619FA" w:rsidRDefault="001619FA" w:rsidP="001619FA">
            <w:pPr>
              <w:jc w:val="center"/>
              <w:textAlignment w:val="center"/>
              <w:rPr>
                <w:color w:val="000000"/>
              </w:rPr>
            </w:pPr>
            <w:r>
              <w:rPr>
                <w:color w:val="000000"/>
                <w:lang w:eastAsia="zh-CN" w:bidi="ar"/>
              </w:rPr>
              <w:t>-3</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A97F1BD" w14:textId="2A08CD69" w:rsidR="001619FA" w:rsidRDefault="001619FA" w:rsidP="001619FA">
            <w:pPr>
              <w:jc w:val="center"/>
              <w:textAlignment w:val="center"/>
              <w:rPr>
                <w:color w:val="000000"/>
              </w:rPr>
            </w:pPr>
            <w:r w:rsidRPr="00A03379">
              <w:t xml:space="preserve">379.3080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221C4E3" w14:textId="77777777" w:rsidR="001619FA" w:rsidRDefault="001619FA" w:rsidP="001619FA">
            <w:pPr>
              <w:jc w:val="center"/>
              <w:textAlignment w:val="center"/>
              <w:rPr>
                <w:color w:val="000000"/>
              </w:rPr>
            </w:pPr>
            <w:r>
              <w:rPr>
                <w:color w:val="000000"/>
                <w:lang w:eastAsia="zh-CN" w:bidi="ar"/>
              </w:rPr>
              <w:t>26</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48B2184" w14:textId="3CB3EDE4" w:rsidR="001619FA" w:rsidRDefault="001619FA" w:rsidP="001619FA">
            <w:pPr>
              <w:jc w:val="center"/>
              <w:textAlignment w:val="center"/>
              <w:rPr>
                <w:color w:val="000000"/>
              </w:rPr>
            </w:pPr>
            <w:r w:rsidRPr="004C39BC">
              <w:t xml:space="preserve">95.6792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89191E8" w14:textId="77777777" w:rsidR="001619FA" w:rsidRDefault="001619FA" w:rsidP="001619FA">
            <w:pPr>
              <w:jc w:val="center"/>
              <w:textAlignment w:val="center"/>
              <w:rPr>
                <w:color w:val="000000"/>
              </w:rPr>
            </w:pPr>
            <w:r>
              <w:rPr>
                <w:color w:val="000000"/>
                <w:lang w:eastAsia="zh-CN" w:bidi="ar"/>
              </w:rPr>
              <w:t>55</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39739A9" w14:textId="41CE3BCC" w:rsidR="001619FA" w:rsidRDefault="001619FA" w:rsidP="001619FA">
            <w:pPr>
              <w:jc w:val="center"/>
              <w:textAlignment w:val="center"/>
              <w:rPr>
                <w:color w:val="000000"/>
              </w:rPr>
            </w:pPr>
            <w:r w:rsidRPr="001D47B7">
              <w:t xml:space="preserve">29.5590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B8BF412" w14:textId="77777777" w:rsidR="001619FA" w:rsidRDefault="001619FA" w:rsidP="001619FA">
            <w:pPr>
              <w:jc w:val="center"/>
              <w:textAlignment w:val="center"/>
              <w:rPr>
                <w:color w:val="000000"/>
              </w:rPr>
            </w:pPr>
            <w:r>
              <w:rPr>
                <w:color w:val="000000"/>
                <w:lang w:eastAsia="zh-CN" w:bidi="ar"/>
              </w:rPr>
              <w:t>84</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631F0AB0" w14:textId="0341DEA5" w:rsidR="001619FA" w:rsidRDefault="001619FA" w:rsidP="001619FA">
            <w:pPr>
              <w:jc w:val="center"/>
              <w:textAlignment w:val="center"/>
              <w:rPr>
                <w:color w:val="000000"/>
              </w:rPr>
            </w:pPr>
            <w:r w:rsidRPr="00C2731C">
              <w:t xml:space="preserve">10.8346 </w:t>
            </w:r>
          </w:p>
        </w:tc>
      </w:tr>
      <w:tr w:rsidR="001619FA" w14:paraId="6B9C186A"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010E1709" w14:textId="77777777" w:rsidR="001619FA" w:rsidRDefault="001619FA" w:rsidP="001619FA">
            <w:pPr>
              <w:jc w:val="center"/>
              <w:textAlignment w:val="center"/>
              <w:rPr>
                <w:color w:val="000000"/>
              </w:rPr>
            </w:pPr>
            <w:r>
              <w:rPr>
                <w:color w:val="000000"/>
                <w:lang w:eastAsia="zh-CN" w:bidi="ar"/>
              </w:rPr>
              <w:t>-31</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14965F82" w14:textId="100B0158" w:rsidR="001619FA" w:rsidRDefault="001619FA" w:rsidP="001619FA">
            <w:pPr>
              <w:jc w:val="center"/>
              <w:textAlignment w:val="center"/>
              <w:rPr>
                <w:color w:val="000000"/>
              </w:rPr>
            </w:pPr>
            <w:r w:rsidRPr="00BB33B1">
              <w:t xml:space="preserve">1827.9241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7DAAA49" w14:textId="77777777" w:rsidR="001619FA" w:rsidRDefault="001619FA" w:rsidP="001619FA">
            <w:pPr>
              <w:jc w:val="center"/>
              <w:textAlignment w:val="center"/>
              <w:rPr>
                <w:color w:val="000000"/>
              </w:rPr>
            </w:pPr>
            <w:r>
              <w:rPr>
                <w:color w:val="000000"/>
                <w:lang w:eastAsia="zh-CN" w:bidi="ar"/>
              </w:rPr>
              <w:t>-2</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AC3905E" w14:textId="228AD289" w:rsidR="001619FA" w:rsidRDefault="001619FA" w:rsidP="001619FA">
            <w:pPr>
              <w:jc w:val="center"/>
              <w:textAlignment w:val="center"/>
              <w:rPr>
                <w:color w:val="000000"/>
              </w:rPr>
            </w:pPr>
            <w:r w:rsidRPr="00A03379">
              <w:t xml:space="preserve">360.2090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B864036" w14:textId="77777777" w:rsidR="001619FA" w:rsidRDefault="001619FA" w:rsidP="001619FA">
            <w:pPr>
              <w:jc w:val="center"/>
              <w:textAlignment w:val="center"/>
              <w:rPr>
                <w:color w:val="000000"/>
              </w:rPr>
            </w:pPr>
            <w:r>
              <w:rPr>
                <w:color w:val="000000"/>
                <w:lang w:eastAsia="zh-CN" w:bidi="ar"/>
              </w:rPr>
              <w:t>27</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785A3E31" w14:textId="491C4EC4" w:rsidR="001619FA" w:rsidRDefault="001619FA" w:rsidP="001619FA">
            <w:pPr>
              <w:jc w:val="center"/>
              <w:textAlignment w:val="center"/>
              <w:rPr>
                <w:color w:val="000000"/>
              </w:rPr>
            </w:pPr>
            <w:r w:rsidRPr="004C39BC">
              <w:t xml:space="preserve">91.5683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910D131" w14:textId="77777777" w:rsidR="001619FA" w:rsidRDefault="001619FA" w:rsidP="001619FA">
            <w:pPr>
              <w:jc w:val="center"/>
              <w:textAlignment w:val="center"/>
              <w:rPr>
                <w:color w:val="000000"/>
              </w:rPr>
            </w:pPr>
            <w:r>
              <w:rPr>
                <w:color w:val="000000"/>
                <w:lang w:eastAsia="zh-CN" w:bidi="ar"/>
              </w:rPr>
              <w:t>56</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55361426" w14:textId="5C65D8AF" w:rsidR="001619FA" w:rsidRDefault="001619FA" w:rsidP="001619FA">
            <w:pPr>
              <w:jc w:val="center"/>
              <w:textAlignment w:val="center"/>
              <w:rPr>
                <w:color w:val="000000"/>
              </w:rPr>
            </w:pPr>
            <w:r w:rsidRPr="001D47B7">
              <w:t xml:space="preserve">28.4823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6AFDD5C" w14:textId="77777777" w:rsidR="001619FA" w:rsidRDefault="001619FA" w:rsidP="001619FA">
            <w:pPr>
              <w:jc w:val="center"/>
              <w:textAlignment w:val="center"/>
              <w:rPr>
                <w:color w:val="000000"/>
              </w:rPr>
            </w:pPr>
            <w:r>
              <w:rPr>
                <w:color w:val="000000"/>
                <w:lang w:eastAsia="zh-CN" w:bidi="ar"/>
              </w:rPr>
              <w:t>85</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73CBC6F2" w14:textId="57A0601F" w:rsidR="001619FA" w:rsidRDefault="001619FA" w:rsidP="001619FA">
            <w:pPr>
              <w:jc w:val="center"/>
              <w:textAlignment w:val="center"/>
              <w:rPr>
                <w:color w:val="000000"/>
              </w:rPr>
            </w:pPr>
            <w:r w:rsidRPr="00C2731C">
              <w:t xml:space="preserve">10.4900 </w:t>
            </w:r>
          </w:p>
        </w:tc>
      </w:tr>
      <w:tr w:rsidR="001619FA" w14:paraId="5860CA9F"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5E6186ED" w14:textId="77777777" w:rsidR="001619FA" w:rsidRDefault="001619FA" w:rsidP="001619FA">
            <w:pPr>
              <w:jc w:val="center"/>
              <w:textAlignment w:val="center"/>
              <w:rPr>
                <w:color w:val="000000"/>
              </w:rPr>
            </w:pPr>
            <w:r>
              <w:rPr>
                <w:color w:val="000000"/>
                <w:lang w:eastAsia="zh-CN" w:bidi="ar"/>
              </w:rPr>
              <w:t>-30</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5E822C01" w14:textId="4646FCAB" w:rsidR="001619FA" w:rsidRDefault="001619FA" w:rsidP="001619FA">
            <w:pPr>
              <w:jc w:val="center"/>
              <w:textAlignment w:val="center"/>
              <w:rPr>
                <w:color w:val="000000"/>
              </w:rPr>
            </w:pPr>
            <w:r w:rsidRPr="00BB33B1">
              <w:t xml:space="preserve">1718.4900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2DF1082" w14:textId="77777777" w:rsidR="001619FA" w:rsidRDefault="001619FA" w:rsidP="001619FA">
            <w:pPr>
              <w:jc w:val="center"/>
              <w:textAlignment w:val="center"/>
              <w:rPr>
                <w:color w:val="000000"/>
              </w:rPr>
            </w:pPr>
            <w:r>
              <w:rPr>
                <w:color w:val="000000"/>
                <w:lang w:eastAsia="zh-CN" w:bidi="ar"/>
              </w:rPr>
              <w:t>-1</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02892585" w14:textId="32A828E2" w:rsidR="001619FA" w:rsidRDefault="001619FA" w:rsidP="001619FA">
            <w:pPr>
              <w:jc w:val="center"/>
              <w:textAlignment w:val="center"/>
              <w:rPr>
                <w:color w:val="000000"/>
              </w:rPr>
            </w:pPr>
            <w:r w:rsidRPr="00A03379">
              <w:t xml:space="preserve">342.1524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2710E12" w14:textId="77777777" w:rsidR="001619FA" w:rsidRDefault="001619FA" w:rsidP="001619FA">
            <w:pPr>
              <w:jc w:val="center"/>
              <w:textAlignment w:val="center"/>
              <w:rPr>
                <w:color w:val="000000"/>
              </w:rPr>
            </w:pPr>
            <w:r>
              <w:rPr>
                <w:color w:val="000000"/>
                <w:lang w:eastAsia="zh-CN" w:bidi="ar"/>
              </w:rPr>
              <w:t>28</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2635AF92" w14:textId="3CA78ACC" w:rsidR="001619FA" w:rsidRDefault="001619FA" w:rsidP="001619FA">
            <w:pPr>
              <w:jc w:val="center"/>
              <w:textAlignment w:val="center"/>
              <w:rPr>
                <w:color w:val="000000"/>
              </w:rPr>
            </w:pPr>
            <w:r w:rsidRPr="004C39BC">
              <w:t xml:space="preserve">87.6560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49D3526" w14:textId="77777777" w:rsidR="001619FA" w:rsidRDefault="001619FA" w:rsidP="001619FA">
            <w:pPr>
              <w:jc w:val="center"/>
              <w:textAlignment w:val="center"/>
              <w:rPr>
                <w:color w:val="000000"/>
              </w:rPr>
            </w:pPr>
            <w:r>
              <w:rPr>
                <w:color w:val="000000"/>
                <w:lang w:eastAsia="zh-CN" w:bidi="ar"/>
              </w:rPr>
              <w:t>57</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E0CED16" w14:textId="29025985" w:rsidR="001619FA" w:rsidRDefault="001619FA" w:rsidP="001619FA">
            <w:pPr>
              <w:jc w:val="center"/>
              <w:textAlignment w:val="center"/>
              <w:rPr>
                <w:color w:val="000000"/>
              </w:rPr>
            </w:pPr>
            <w:r w:rsidRPr="001D47B7">
              <w:t xml:space="preserve">27.4504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0F04F9D" w14:textId="77777777" w:rsidR="001619FA" w:rsidRDefault="001619FA" w:rsidP="001619FA">
            <w:pPr>
              <w:jc w:val="center"/>
              <w:textAlignment w:val="center"/>
              <w:rPr>
                <w:color w:val="000000"/>
              </w:rPr>
            </w:pPr>
            <w:r>
              <w:rPr>
                <w:color w:val="000000"/>
                <w:lang w:eastAsia="zh-CN" w:bidi="ar"/>
              </w:rPr>
              <w:t>86</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7E2B2614" w14:textId="5F671F37" w:rsidR="001619FA" w:rsidRDefault="001619FA" w:rsidP="001619FA">
            <w:pPr>
              <w:jc w:val="center"/>
              <w:textAlignment w:val="center"/>
              <w:rPr>
                <w:color w:val="000000"/>
              </w:rPr>
            </w:pPr>
            <w:r w:rsidRPr="00C2731C">
              <w:t xml:space="preserve">10.1536 </w:t>
            </w:r>
          </w:p>
        </w:tc>
      </w:tr>
      <w:tr w:rsidR="001619FA" w14:paraId="4F7CE761"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144A0B42" w14:textId="77777777" w:rsidR="001619FA" w:rsidRDefault="001619FA" w:rsidP="001619FA">
            <w:pPr>
              <w:jc w:val="center"/>
              <w:textAlignment w:val="center"/>
              <w:rPr>
                <w:color w:val="000000"/>
              </w:rPr>
            </w:pPr>
            <w:r>
              <w:rPr>
                <w:color w:val="000000"/>
                <w:lang w:eastAsia="zh-CN" w:bidi="ar"/>
              </w:rPr>
              <w:t>-29</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779EA01D" w14:textId="467F5056" w:rsidR="001619FA" w:rsidRDefault="001619FA" w:rsidP="001619FA">
            <w:pPr>
              <w:jc w:val="center"/>
              <w:textAlignment w:val="center"/>
              <w:rPr>
                <w:color w:val="000000"/>
              </w:rPr>
            </w:pPr>
            <w:r w:rsidRPr="00BB33B1">
              <w:t xml:space="preserve">1614.1907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B718122" w14:textId="77777777" w:rsidR="001619FA" w:rsidRDefault="001619FA" w:rsidP="001619FA">
            <w:pPr>
              <w:jc w:val="center"/>
              <w:textAlignment w:val="center"/>
              <w:rPr>
                <w:color w:val="000000"/>
              </w:rPr>
            </w:pPr>
            <w:r>
              <w:rPr>
                <w:color w:val="000000"/>
                <w:lang w:eastAsia="zh-CN" w:bidi="ar"/>
              </w:rPr>
              <w:t>0</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6C73ADEC" w14:textId="2B3C70BF" w:rsidR="001619FA" w:rsidRDefault="001619FA" w:rsidP="001619FA">
            <w:pPr>
              <w:jc w:val="center"/>
              <w:textAlignment w:val="center"/>
              <w:rPr>
                <w:color w:val="000000"/>
              </w:rPr>
            </w:pPr>
            <w:r w:rsidRPr="00A03379">
              <w:t xml:space="preserve">325.0790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CE415E5" w14:textId="77777777" w:rsidR="001619FA" w:rsidRDefault="001619FA" w:rsidP="001619FA">
            <w:pPr>
              <w:jc w:val="center"/>
              <w:textAlignment w:val="center"/>
              <w:rPr>
                <w:color w:val="000000"/>
              </w:rPr>
            </w:pPr>
            <w:r>
              <w:rPr>
                <w:color w:val="000000"/>
                <w:lang w:eastAsia="zh-CN" w:bidi="ar"/>
              </w:rPr>
              <w:t>29</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528C00B" w14:textId="32D34E9D" w:rsidR="001619FA" w:rsidRDefault="001619FA" w:rsidP="001619FA">
            <w:pPr>
              <w:jc w:val="center"/>
              <w:textAlignment w:val="center"/>
              <w:rPr>
                <w:color w:val="000000"/>
              </w:rPr>
            </w:pPr>
            <w:r w:rsidRPr="004C39BC">
              <w:t xml:space="preserve">83.9322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75C3545" w14:textId="77777777" w:rsidR="001619FA" w:rsidRDefault="001619FA" w:rsidP="001619FA">
            <w:pPr>
              <w:jc w:val="center"/>
              <w:textAlignment w:val="center"/>
              <w:rPr>
                <w:color w:val="000000"/>
              </w:rPr>
            </w:pPr>
            <w:r>
              <w:rPr>
                <w:color w:val="000000"/>
                <w:lang w:eastAsia="zh-CN" w:bidi="ar"/>
              </w:rPr>
              <w:t>58</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77478A6" w14:textId="24EB6ABD" w:rsidR="001619FA" w:rsidRDefault="001619FA" w:rsidP="001619FA">
            <w:pPr>
              <w:jc w:val="center"/>
              <w:textAlignment w:val="center"/>
              <w:rPr>
                <w:color w:val="000000"/>
              </w:rPr>
            </w:pPr>
            <w:r w:rsidRPr="001D47B7">
              <w:t xml:space="preserve">26.4612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A455751" w14:textId="77777777" w:rsidR="001619FA" w:rsidRDefault="001619FA" w:rsidP="001619FA">
            <w:pPr>
              <w:jc w:val="center"/>
              <w:textAlignment w:val="center"/>
              <w:rPr>
                <w:color w:val="000000"/>
              </w:rPr>
            </w:pPr>
            <w:r>
              <w:rPr>
                <w:color w:val="000000"/>
                <w:lang w:eastAsia="zh-CN" w:bidi="ar"/>
              </w:rPr>
              <w:t>87</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21337E31" w14:textId="41CE9149" w:rsidR="001619FA" w:rsidRDefault="001619FA" w:rsidP="001619FA">
            <w:pPr>
              <w:jc w:val="center"/>
              <w:textAlignment w:val="center"/>
              <w:rPr>
                <w:color w:val="000000"/>
              </w:rPr>
            </w:pPr>
            <w:r w:rsidRPr="00C2731C">
              <w:t xml:space="preserve">9.8295 </w:t>
            </w:r>
          </w:p>
        </w:tc>
      </w:tr>
      <w:tr w:rsidR="001619FA" w14:paraId="0EB90935"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05C55C51" w14:textId="77777777" w:rsidR="001619FA" w:rsidRDefault="001619FA" w:rsidP="001619FA">
            <w:pPr>
              <w:jc w:val="center"/>
              <w:textAlignment w:val="center"/>
              <w:rPr>
                <w:color w:val="000000"/>
              </w:rPr>
            </w:pPr>
            <w:r>
              <w:rPr>
                <w:color w:val="000000"/>
                <w:lang w:eastAsia="zh-CN" w:bidi="ar"/>
              </w:rPr>
              <w:t>-28</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7F734E5D" w14:textId="4AC00FDB" w:rsidR="001619FA" w:rsidRDefault="001619FA" w:rsidP="001619FA">
            <w:pPr>
              <w:jc w:val="center"/>
              <w:textAlignment w:val="center"/>
              <w:rPr>
                <w:color w:val="000000"/>
              </w:rPr>
            </w:pPr>
            <w:r w:rsidRPr="00BB33B1">
              <w:t xml:space="preserve">1517.5430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59235CF" w14:textId="77777777" w:rsidR="001619FA" w:rsidRDefault="001619FA" w:rsidP="001619FA">
            <w:pPr>
              <w:jc w:val="center"/>
              <w:textAlignment w:val="center"/>
              <w:rPr>
                <w:color w:val="000000"/>
              </w:rPr>
            </w:pPr>
            <w:r>
              <w:rPr>
                <w:color w:val="000000"/>
                <w:lang w:eastAsia="zh-CN" w:bidi="ar"/>
              </w:rPr>
              <w:t>1</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5526E897" w14:textId="3E7A9332" w:rsidR="001619FA" w:rsidRDefault="001619FA" w:rsidP="001619FA">
            <w:pPr>
              <w:jc w:val="center"/>
              <w:textAlignment w:val="center"/>
              <w:rPr>
                <w:color w:val="000000"/>
              </w:rPr>
            </w:pPr>
            <w:r w:rsidRPr="00A03379">
              <w:t xml:space="preserve">309.4148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0B5D101" w14:textId="77777777" w:rsidR="001619FA" w:rsidRDefault="001619FA" w:rsidP="001619FA">
            <w:pPr>
              <w:jc w:val="center"/>
              <w:textAlignment w:val="center"/>
              <w:rPr>
                <w:color w:val="000000"/>
              </w:rPr>
            </w:pPr>
            <w:r>
              <w:rPr>
                <w:color w:val="000000"/>
                <w:lang w:eastAsia="zh-CN" w:bidi="ar"/>
              </w:rPr>
              <w:t>30</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6A1FFFA2" w14:textId="768E4A48" w:rsidR="001619FA" w:rsidRDefault="001619FA" w:rsidP="001619FA">
            <w:pPr>
              <w:jc w:val="center"/>
              <w:textAlignment w:val="center"/>
              <w:rPr>
                <w:color w:val="000000"/>
              </w:rPr>
            </w:pPr>
            <w:r w:rsidRPr="004C39BC">
              <w:t xml:space="preserve">80.3868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89ED5BF" w14:textId="77777777" w:rsidR="001619FA" w:rsidRDefault="001619FA" w:rsidP="001619FA">
            <w:pPr>
              <w:jc w:val="center"/>
              <w:textAlignment w:val="center"/>
              <w:rPr>
                <w:color w:val="000000"/>
              </w:rPr>
            </w:pPr>
            <w:r>
              <w:rPr>
                <w:color w:val="000000"/>
                <w:lang w:eastAsia="zh-CN" w:bidi="ar"/>
              </w:rPr>
              <w:t>59</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07AEFCE" w14:textId="70B60FB8" w:rsidR="001619FA" w:rsidRDefault="001619FA" w:rsidP="001619FA">
            <w:pPr>
              <w:jc w:val="center"/>
              <w:textAlignment w:val="center"/>
              <w:rPr>
                <w:color w:val="000000"/>
              </w:rPr>
            </w:pPr>
            <w:r w:rsidRPr="001D47B7">
              <w:t xml:space="preserve">25.5126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74E8F7E" w14:textId="77777777" w:rsidR="001619FA" w:rsidRDefault="001619FA" w:rsidP="001619FA">
            <w:pPr>
              <w:jc w:val="center"/>
              <w:textAlignment w:val="center"/>
              <w:rPr>
                <w:color w:val="000000"/>
              </w:rPr>
            </w:pPr>
            <w:r>
              <w:rPr>
                <w:color w:val="000000"/>
                <w:lang w:eastAsia="zh-CN" w:bidi="ar"/>
              </w:rPr>
              <w:t>88</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BE3D6ED" w14:textId="5351749D" w:rsidR="001619FA" w:rsidRDefault="001619FA" w:rsidP="001619FA">
            <w:pPr>
              <w:jc w:val="center"/>
              <w:textAlignment w:val="center"/>
              <w:rPr>
                <w:color w:val="000000"/>
              </w:rPr>
            </w:pPr>
            <w:r w:rsidRPr="00C2731C">
              <w:t xml:space="preserve">9.5175 </w:t>
            </w:r>
          </w:p>
        </w:tc>
      </w:tr>
      <w:tr w:rsidR="001619FA" w14:paraId="406CA985"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6BA2F830" w14:textId="77777777" w:rsidR="001619FA" w:rsidRDefault="001619FA" w:rsidP="001619FA">
            <w:pPr>
              <w:jc w:val="center"/>
              <w:textAlignment w:val="center"/>
              <w:rPr>
                <w:color w:val="000000"/>
              </w:rPr>
            </w:pPr>
            <w:r>
              <w:rPr>
                <w:color w:val="000000"/>
                <w:lang w:eastAsia="zh-CN" w:bidi="ar"/>
              </w:rPr>
              <w:t>-27</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661843A5" w14:textId="70193388" w:rsidR="001619FA" w:rsidRDefault="001619FA" w:rsidP="001619FA">
            <w:pPr>
              <w:jc w:val="center"/>
              <w:textAlignment w:val="center"/>
              <w:rPr>
                <w:color w:val="000000"/>
              </w:rPr>
            </w:pPr>
            <w:r w:rsidRPr="00BB33B1">
              <w:t xml:space="preserve">1427.8268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BE7F4AC" w14:textId="77777777" w:rsidR="001619FA" w:rsidRDefault="001619FA" w:rsidP="001619FA">
            <w:pPr>
              <w:jc w:val="center"/>
              <w:textAlignment w:val="center"/>
              <w:rPr>
                <w:color w:val="000000"/>
              </w:rPr>
            </w:pPr>
            <w:r>
              <w:rPr>
                <w:color w:val="000000"/>
                <w:lang w:eastAsia="zh-CN" w:bidi="ar"/>
              </w:rPr>
              <w:t>2</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CA23B42" w14:textId="30BE159B" w:rsidR="001619FA" w:rsidRDefault="001619FA" w:rsidP="001619FA">
            <w:pPr>
              <w:jc w:val="center"/>
              <w:textAlignment w:val="center"/>
              <w:rPr>
                <w:color w:val="000000"/>
              </w:rPr>
            </w:pPr>
            <w:r w:rsidRPr="00A03379">
              <w:t xml:space="preserve">294.5407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6C8257A" w14:textId="77777777" w:rsidR="001619FA" w:rsidRDefault="001619FA" w:rsidP="001619FA">
            <w:pPr>
              <w:jc w:val="center"/>
              <w:textAlignment w:val="center"/>
              <w:rPr>
                <w:color w:val="000000"/>
              </w:rPr>
            </w:pPr>
            <w:r>
              <w:rPr>
                <w:color w:val="000000"/>
                <w:lang w:eastAsia="zh-CN" w:bidi="ar"/>
              </w:rPr>
              <w:t>31</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7526C46" w14:textId="527F9DE5" w:rsidR="001619FA" w:rsidRDefault="001619FA" w:rsidP="001619FA">
            <w:pPr>
              <w:jc w:val="center"/>
              <w:textAlignment w:val="center"/>
              <w:rPr>
                <w:color w:val="000000"/>
              </w:rPr>
            </w:pPr>
            <w:r w:rsidRPr="004C39BC">
              <w:t xml:space="preserve">77.0106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01080B0" w14:textId="77777777" w:rsidR="001619FA" w:rsidRDefault="001619FA" w:rsidP="001619FA">
            <w:pPr>
              <w:jc w:val="center"/>
              <w:textAlignment w:val="center"/>
              <w:rPr>
                <w:color w:val="000000"/>
              </w:rPr>
            </w:pPr>
            <w:r>
              <w:rPr>
                <w:color w:val="000000"/>
                <w:lang w:eastAsia="zh-CN" w:bidi="ar"/>
              </w:rPr>
              <w:t>60</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2425AFD0" w14:textId="167219D1" w:rsidR="001619FA" w:rsidRDefault="001619FA" w:rsidP="001619FA">
            <w:pPr>
              <w:jc w:val="center"/>
              <w:textAlignment w:val="center"/>
              <w:rPr>
                <w:color w:val="000000"/>
              </w:rPr>
            </w:pPr>
            <w:r w:rsidRPr="001D47B7">
              <w:t xml:space="preserve">24.6029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4D68A2A" w14:textId="77777777" w:rsidR="001619FA" w:rsidRDefault="001619FA" w:rsidP="001619FA">
            <w:pPr>
              <w:jc w:val="center"/>
              <w:textAlignment w:val="center"/>
              <w:rPr>
                <w:color w:val="000000"/>
              </w:rPr>
            </w:pPr>
            <w:r>
              <w:rPr>
                <w:color w:val="000000"/>
                <w:lang w:eastAsia="zh-CN" w:bidi="ar"/>
              </w:rPr>
              <w:t>89</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57F51A9" w14:textId="7931808A" w:rsidR="001619FA" w:rsidRDefault="001619FA" w:rsidP="001619FA">
            <w:pPr>
              <w:jc w:val="center"/>
              <w:textAlignment w:val="center"/>
              <w:rPr>
                <w:color w:val="000000"/>
              </w:rPr>
            </w:pPr>
            <w:r w:rsidRPr="00C2731C">
              <w:t xml:space="preserve">9.2169 </w:t>
            </w:r>
          </w:p>
        </w:tc>
      </w:tr>
      <w:tr w:rsidR="001619FA" w14:paraId="00619B6F"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23B02717" w14:textId="77777777" w:rsidR="001619FA" w:rsidRDefault="001619FA" w:rsidP="001619FA">
            <w:pPr>
              <w:jc w:val="center"/>
              <w:textAlignment w:val="center"/>
              <w:rPr>
                <w:color w:val="000000"/>
              </w:rPr>
            </w:pPr>
            <w:r>
              <w:rPr>
                <w:color w:val="000000"/>
                <w:lang w:eastAsia="zh-CN" w:bidi="ar"/>
              </w:rPr>
              <w:t>-26</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37D853AE" w14:textId="1648785A" w:rsidR="001619FA" w:rsidRDefault="001619FA" w:rsidP="001619FA">
            <w:pPr>
              <w:jc w:val="center"/>
              <w:textAlignment w:val="center"/>
              <w:rPr>
                <w:color w:val="000000"/>
              </w:rPr>
            </w:pPr>
            <w:r w:rsidRPr="00BB33B1">
              <w:t xml:space="preserve">1344.4099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10F0824" w14:textId="77777777" w:rsidR="001619FA" w:rsidRDefault="001619FA" w:rsidP="001619FA">
            <w:pPr>
              <w:jc w:val="center"/>
              <w:textAlignment w:val="center"/>
              <w:rPr>
                <w:color w:val="000000"/>
              </w:rPr>
            </w:pPr>
            <w:r>
              <w:rPr>
                <w:color w:val="000000"/>
                <w:lang w:eastAsia="zh-CN" w:bidi="ar"/>
              </w:rPr>
              <w:t>3</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8B7FCF5" w14:textId="14E2E724" w:rsidR="001619FA" w:rsidRDefault="001619FA" w:rsidP="001619FA">
            <w:pPr>
              <w:jc w:val="center"/>
              <w:textAlignment w:val="center"/>
              <w:rPr>
                <w:color w:val="000000"/>
              </w:rPr>
            </w:pPr>
            <w:r w:rsidRPr="00A03379">
              <w:t xml:space="preserve">280.4187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5701F78" w14:textId="77777777" w:rsidR="001619FA" w:rsidRDefault="001619FA" w:rsidP="001619FA">
            <w:pPr>
              <w:jc w:val="center"/>
              <w:textAlignment w:val="center"/>
              <w:rPr>
                <w:color w:val="000000"/>
              </w:rPr>
            </w:pPr>
            <w:r>
              <w:rPr>
                <w:color w:val="000000"/>
                <w:lang w:eastAsia="zh-CN" w:bidi="ar"/>
              </w:rPr>
              <w:t>32</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9740314" w14:textId="1A4698BF" w:rsidR="001619FA" w:rsidRDefault="001619FA" w:rsidP="001619FA">
            <w:pPr>
              <w:jc w:val="center"/>
              <w:textAlignment w:val="center"/>
              <w:rPr>
                <w:color w:val="000000"/>
              </w:rPr>
            </w:pPr>
            <w:r w:rsidRPr="004C39BC">
              <w:t xml:space="preserve">73.7948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2A6F0DB" w14:textId="77777777" w:rsidR="001619FA" w:rsidRDefault="001619FA" w:rsidP="001619FA">
            <w:pPr>
              <w:jc w:val="center"/>
              <w:textAlignment w:val="center"/>
              <w:rPr>
                <w:color w:val="000000"/>
              </w:rPr>
            </w:pPr>
            <w:r>
              <w:rPr>
                <w:color w:val="000000"/>
                <w:lang w:eastAsia="zh-CN" w:bidi="ar"/>
              </w:rPr>
              <w:t>61</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972CC30" w14:textId="0915EE3C" w:rsidR="001619FA" w:rsidRDefault="001619FA" w:rsidP="001619FA">
            <w:pPr>
              <w:jc w:val="center"/>
              <w:textAlignment w:val="center"/>
              <w:rPr>
                <w:color w:val="000000"/>
              </w:rPr>
            </w:pPr>
            <w:r w:rsidRPr="001D47B7">
              <w:t xml:space="preserve">23.7301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41023FB" w14:textId="77777777" w:rsidR="001619FA" w:rsidRDefault="001619FA" w:rsidP="001619FA">
            <w:pPr>
              <w:jc w:val="center"/>
              <w:textAlignment w:val="center"/>
              <w:rPr>
                <w:color w:val="000000"/>
              </w:rPr>
            </w:pPr>
            <w:r>
              <w:rPr>
                <w:color w:val="000000"/>
                <w:lang w:eastAsia="zh-CN" w:bidi="ar"/>
              </w:rPr>
              <w:t>90</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0A412629" w14:textId="2B3C5755" w:rsidR="001619FA" w:rsidRDefault="001619FA" w:rsidP="001619FA">
            <w:pPr>
              <w:jc w:val="center"/>
              <w:textAlignment w:val="center"/>
              <w:rPr>
                <w:color w:val="000000"/>
              </w:rPr>
            </w:pPr>
            <w:r w:rsidRPr="00C2731C">
              <w:t xml:space="preserve">8.9273 </w:t>
            </w:r>
          </w:p>
        </w:tc>
      </w:tr>
      <w:tr w:rsidR="001619FA" w14:paraId="1081155A"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3B94AF11" w14:textId="77777777" w:rsidR="001619FA" w:rsidRDefault="001619FA" w:rsidP="001619FA">
            <w:pPr>
              <w:jc w:val="center"/>
              <w:textAlignment w:val="center"/>
              <w:rPr>
                <w:color w:val="000000"/>
              </w:rPr>
            </w:pPr>
            <w:r>
              <w:rPr>
                <w:color w:val="000000"/>
                <w:lang w:eastAsia="zh-CN" w:bidi="ar"/>
              </w:rPr>
              <w:t>-25</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520CEC6D" w14:textId="60CD13C8" w:rsidR="001619FA" w:rsidRDefault="001619FA" w:rsidP="001619FA">
            <w:pPr>
              <w:jc w:val="center"/>
              <w:textAlignment w:val="center"/>
              <w:rPr>
                <w:color w:val="000000"/>
              </w:rPr>
            </w:pPr>
            <w:r w:rsidRPr="00BB33B1">
              <w:t xml:space="preserve">1266.7306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4D7043D" w14:textId="77777777" w:rsidR="001619FA" w:rsidRDefault="001619FA" w:rsidP="001619FA">
            <w:pPr>
              <w:jc w:val="center"/>
              <w:textAlignment w:val="center"/>
              <w:rPr>
                <w:color w:val="000000"/>
              </w:rPr>
            </w:pPr>
            <w:r>
              <w:rPr>
                <w:color w:val="000000"/>
                <w:lang w:eastAsia="zh-CN" w:bidi="ar"/>
              </w:rPr>
              <w:t>4</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57CA6E8D" w14:textId="62AF7F00" w:rsidR="001619FA" w:rsidRDefault="001619FA" w:rsidP="001619FA">
            <w:pPr>
              <w:jc w:val="center"/>
              <w:textAlignment w:val="center"/>
              <w:rPr>
                <w:color w:val="000000"/>
              </w:rPr>
            </w:pPr>
            <w:r w:rsidRPr="00A03379">
              <w:t xml:space="preserve">267.0123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C0001A0" w14:textId="77777777" w:rsidR="001619FA" w:rsidRDefault="001619FA" w:rsidP="001619FA">
            <w:pPr>
              <w:jc w:val="center"/>
              <w:textAlignment w:val="center"/>
              <w:rPr>
                <w:color w:val="000000"/>
              </w:rPr>
            </w:pPr>
            <w:r>
              <w:rPr>
                <w:color w:val="000000"/>
                <w:lang w:eastAsia="zh-CN" w:bidi="ar"/>
              </w:rPr>
              <w:t>33</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774B07E6" w14:textId="45665669" w:rsidR="001619FA" w:rsidRDefault="001619FA" w:rsidP="001619FA">
            <w:pPr>
              <w:jc w:val="center"/>
              <w:textAlignment w:val="center"/>
              <w:rPr>
                <w:color w:val="000000"/>
              </w:rPr>
            </w:pPr>
            <w:r w:rsidRPr="004C39BC">
              <w:t xml:space="preserve">70.7309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47B0C47" w14:textId="77777777" w:rsidR="001619FA" w:rsidRDefault="001619FA" w:rsidP="001619FA">
            <w:pPr>
              <w:jc w:val="center"/>
              <w:textAlignment w:val="center"/>
              <w:rPr>
                <w:color w:val="000000"/>
              </w:rPr>
            </w:pPr>
            <w:r>
              <w:rPr>
                <w:color w:val="000000"/>
                <w:lang w:eastAsia="zh-CN" w:bidi="ar"/>
              </w:rPr>
              <w:t>62</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F92ADE0" w14:textId="11518167" w:rsidR="001619FA" w:rsidRDefault="001619FA" w:rsidP="001619FA">
            <w:pPr>
              <w:jc w:val="center"/>
              <w:textAlignment w:val="center"/>
              <w:rPr>
                <w:color w:val="000000"/>
              </w:rPr>
            </w:pPr>
            <w:r w:rsidRPr="001D47B7">
              <w:t xml:space="preserve">22.8926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925390D" w14:textId="77777777" w:rsidR="001619FA" w:rsidRDefault="001619FA" w:rsidP="001619FA">
            <w:pPr>
              <w:jc w:val="center"/>
              <w:textAlignment w:val="center"/>
              <w:rPr>
                <w:color w:val="000000"/>
              </w:rPr>
            </w:pPr>
            <w:r>
              <w:rPr>
                <w:color w:val="000000"/>
                <w:lang w:eastAsia="zh-CN" w:bidi="ar"/>
              </w:rPr>
              <w:t>91</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40A76EC" w14:textId="266D3BDD" w:rsidR="001619FA" w:rsidRDefault="001619FA" w:rsidP="001619FA">
            <w:pPr>
              <w:jc w:val="center"/>
              <w:textAlignment w:val="center"/>
              <w:rPr>
                <w:color w:val="000000"/>
              </w:rPr>
            </w:pPr>
            <w:r w:rsidRPr="00C2731C">
              <w:t xml:space="preserve">8.6483 </w:t>
            </w:r>
          </w:p>
        </w:tc>
      </w:tr>
      <w:tr w:rsidR="001619FA" w14:paraId="6100F6A5"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431CDA76" w14:textId="77777777" w:rsidR="001619FA" w:rsidRDefault="001619FA" w:rsidP="001619FA">
            <w:pPr>
              <w:jc w:val="center"/>
              <w:textAlignment w:val="center"/>
              <w:rPr>
                <w:color w:val="000000"/>
              </w:rPr>
            </w:pPr>
            <w:r>
              <w:rPr>
                <w:color w:val="000000"/>
                <w:lang w:eastAsia="zh-CN" w:bidi="ar"/>
              </w:rPr>
              <w:t>-24</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44F5C69F" w14:textId="6AE7C32B" w:rsidR="001619FA" w:rsidRDefault="001619FA" w:rsidP="001619FA">
            <w:pPr>
              <w:jc w:val="center"/>
              <w:textAlignment w:val="center"/>
              <w:rPr>
                <w:color w:val="000000"/>
              </w:rPr>
            </w:pPr>
            <w:r w:rsidRPr="00BB33B1">
              <w:t xml:space="preserve">1194.2910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3D18EDD" w14:textId="77777777" w:rsidR="001619FA" w:rsidRDefault="001619FA" w:rsidP="001619FA">
            <w:pPr>
              <w:jc w:val="center"/>
              <w:textAlignment w:val="center"/>
              <w:rPr>
                <w:color w:val="000000"/>
              </w:rPr>
            </w:pPr>
            <w:r>
              <w:rPr>
                <w:color w:val="000000"/>
                <w:lang w:eastAsia="zh-CN" w:bidi="ar"/>
              </w:rPr>
              <w:t>5</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9628A9A" w14:textId="25F48643" w:rsidR="001619FA" w:rsidRDefault="001619FA" w:rsidP="001619FA">
            <w:pPr>
              <w:jc w:val="center"/>
              <w:textAlignment w:val="center"/>
              <w:rPr>
                <w:color w:val="000000"/>
              </w:rPr>
            </w:pPr>
            <w:r w:rsidRPr="00A03379">
              <w:t xml:space="preserve">254.2861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46C1961" w14:textId="77777777" w:rsidR="001619FA" w:rsidRDefault="001619FA" w:rsidP="001619FA">
            <w:pPr>
              <w:jc w:val="center"/>
              <w:textAlignment w:val="center"/>
              <w:rPr>
                <w:color w:val="000000"/>
              </w:rPr>
            </w:pPr>
            <w:r>
              <w:rPr>
                <w:color w:val="000000"/>
                <w:lang w:eastAsia="zh-CN" w:bidi="ar"/>
              </w:rPr>
              <w:t>34</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2165324" w14:textId="6828551B" w:rsidR="001619FA" w:rsidRDefault="001619FA" w:rsidP="001619FA">
            <w:pPr>
              <w:jc w:val="center"/>
              <w:textAlignment w:val="center"/>
              <w:rPr>
                <w:color w:val="000000"/>
              </w:rPr>
            </w:pPr>
            <w:r w:rsidRPr="004C39BC">
              <w:t xml:space="preserve">67.8113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D8048B1" w14:textId="77777777" w:rsidR="001619FA" w:rsidRDefault="001619FA" w:rsidP="001619FA">
            <w:pPr>
              <w:jc w:val="center"/>
              <w:textAlignment w:val="center"/>
              <w:rPr>
                <w:color w:val="000000"/>
              </w:rPr>
            </w:pPr>
            <w:r>
              <w:rPr>
                <w:color w:val="000000"/>
                <w:lang w:eastAsia="zh-CN" w:bidi="ar"/>
              </w:rPr>
              <w:t>63</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D71AC7B" w14:textId="286386B3" w:rsidR="001619FA" w:rsidRDefault="001619FA" w:rsidP="001619FA">
            <w:pPr>
              <w:jc w:val="center"/>
              <w:textAlignment w:val="center"/>
              <w:rPr>
                <w:color w:val="000000"/>
              </w:rPr>
            </w:pPr>
            <w:r w:rsidRPr="001D47B7">
              <w:t xml:space="preserve">22.0888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CF2C007" w14:textId="77777777" w:rsidR="001619FA" w:rsidRDefault="001619FA" w:rsidP="001619FA">
            <w:pPr>
              <w:jc w:val="center"/>
              <w:textAlignment w:val="center"/>
              <w:rPr>
                <w:color w:val="000000"/>
              </w:rPr>
            </w:pPr>
            <w:r>
              <w:rPr>
                <w:color w:val="000000"/>
                <w:lang w:eastAsia="zh-CN" w:bidi="ar"/>
              </w:rPr>
              <w:t>92</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7BDA21D" w14:textId="207FE3FA" w:rsidR="001619FA" w:rsidRDefault="001619FA" w:rsidP="001619FA">
            <w:pPr>
              <w:jc w:val="center"/>
              <w:textAlignment w:val="center"/>
              <w:rPr>
                <w:color w:val="000000"/>
              </w:rPr>
            </w:pPr>
            <w:r w:rsidRPr="00C2731C">
              <w:t xml:space="preserve">8.3795 </w:t>
            </w:r>
          </w:p>
        </w:tc>
      </w:tr>
      <w:tr w:rsidR="001619FA" w14:paraId="2A59D829"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7D02F60C" w14:textId="77777777" w:rsidR="001619FA" w:rsidRDefault="001619FA" w:rsidP="001619FA">
            <w:pPr>
              <w:jc w:val="center"/>
              <w:textAlignment w:val="center"/>
              <w:rPr>
                <w:color w:val="000000"/>
              </w:rPr>
            </w:pPr>
            <w:r>
              <w:rPr>
                <w:color w:val="000000"/>
                <w:lang w:eastAsia="zh-CN" w:bidi="ar"/>
              </w:rPr>
              <w:t>-23</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75A62FF4" w14:textId="58094567" w:rsidR="001619FA" w:rsidRDefault="001619FA" w:rsidP="001619FA">
            <w:pPr>
              <w:jc w:val="center"/>
              <w:textAlignment w:val="center"/>
              <w:rPr>
                <w:color w:val="000000"/>
              </w:rPr>
            </w:pPr>
            <w:r w:rsidRPr="00BB33B1">
              <w:t xml:space="preserve">1126.6478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38A9EC0" w14:textId="77777777" w:rsidR="001619FA" w:rsidRDefault="001619FA" w:rsidP="001619FA">
            <w:pPr>
              <w:jc w:val="center"/>
              <w:textAlignment w:val="center"/>
              <w:rPr>
                <w:color w:val="000000"/>
              </w:rPr>
            </w:pPr>
            <w:r>
              <w:rPr>
                <w:color w:val="000000"/>
                <w:lang w:eastAsia="zh-CN" w:bidi="ar"/>
              </w:rPr>
              <w:t>6</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77F8F002" w14:textId="20F7C7A3" w:rsidR="001619FA" w:rsidRDefault="001619FA" w:rsidP="001619FA">
            <w:pPr>
              <w:jc w:val="center"/>
              <w:textAlignment w:val="center"/>
              <w:rPr>
                <w:color w:val="000000"/>
              </w:rPr>
            </w:pPr>
            <w:r w:rsidRPr="00A03379">
              <w:t xml:space="preserve">242.2063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41C68C6" w14:textId="77777777" w:rsidR="001619FA" w:rsidRDefault="001619FA" w:rsidP="001619FA">
            <w:pPr>
              <w:jc w:val="center"/>
              <w:textAlignment w:val="center"/>
              <w:rPr>
                <w:color w:val="000000"/>
              </w:rPr>
            </w:pPr>
            <w:r>
              <w:rPr>
                <w:color w:val="000000"/>
                <w:lang w:eastAsia="zh-CN" w:bidi="ar"/>
              </w:rPr>
              <w:t>35</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70EC4B12" w14:textId="6C2891AD" w:rsidR="001619FA" w:rsidRDefault="001619FA" w:rsidP="001619FA">
            <w:pPr>
              <w:jc w:val="center"/>
              <w:textAlignment w:val="center"/>
              <w:rPr>
                <w:color w:val="000000"/>
              </w:rPr>
            </w:pPr>
            <w:r w:rsidRPr="004C39BC">
              <w:t xml:space="preserve">65.0283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408D4E5" w14:textId="77777777" w:rsidR="001619FA" w:rsidRDefault="001619FA" w:rsidP="001619FA">
            <w:pPr>
              <w:jc w:val="center"/>
              <w:textAlignment w:val="center"/>
              <w:rPr>
                <w:color w:val="000000"/>
              </w:rPr>
            </w:pPr>
            <w:r>
              <w:rPr>
                <w:color w:val="000000"/>
                <w:lang w:eastAsia="zh-CN" w:bidi="ar"/>
              </w:rPr>
              <w:t>64</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51DC29A3" w14:textId="010783D0" w:rsidR="001619FA" w:rsidRDefault="001619FA" w:rsidP="001619FA">
            <w:pPr>
              <w:jc w:val="center"/>
              <w:textAlignment w:val="center"/>
              <w:rPr>
                <w:color w:val="000000"/>
              </w:rPr>
            </w:pPr>
            <w:r w:rsidRPr="001D47B7">
              <w:t xml:space="preserve">21.3172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63620E5" w14:textId="77777777" w:rsidR="001619FA" w:rsidRDefault="001619FA" w:rsidP="001619FA">
            <w:pPr>
              <w:jc w:val="center"/>
              <w:textAlignment w:val="center"/>
              <w:rPr>
                <w:color w:val="000000"/>
              </w:rPr>
            </w:pPr>
            <w:r>
              <w:rPr>
                <w:color w:val="000000"/>
                <w:lang w:eastAsia="zh-CN" w:bidi="ar"/>
              </w:rPr>
              <w:t>93</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65989A06" w14:textId="3A6B33D5" w:rsidR="001619FA" w:rsidRDefault="001619FA" w:rsidP="001619FA">
            <w:pPr>
              <w:jc w:val="center"/>
              <w:textAlignment w:val="center"/>
              <w:rPr>
                <w:color w:val="000000"/>
              </w:rPr>
            </w:pPr>
            <w:r w:rsidRPr="00C2731C">
              <w:t xml:space="preserve">8.1205 </w:t>
            </w:r>
          </w:p>
        </w:tc>
      </w:tr>
      <w:tr w:rsidR="001619FA" w14:paraId="609B388F"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53C659A9" w14:textId="77777777" w:rsidR="001619FA" w:rsidRDefault="001619FA" w:rsidP="001619FA">
            <w:pPr>
              <w:jc w:val="center"/>
              <w:textAlignment w:val="center"/>
              <w:rPr>
                <w:color w:val="000000"/>
              </w:rPr>
            </w:pPr>
            <w:r>
              <w:rPr>
                <w:color w:val="000000"/>
                <w:lang w:eastAsia="zh-CN" w:bidi="ar"/>
              </w:rPr>
              <w:t>-22</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7B6A8E25" w14:textId="1C98E30D" w:rsidR="001619FA" w:rsidRDefault="001619FA" w:rsidP="001619FA">
            <w:pPr>
              <w:jc w:val="center"/>
              <w:textAlignment w:val="center"/>
              <w:rPr>
                <w:color w:val="000000"/>
              </w:rPr>
            </w:pPr>
            <w:r w:rsidRPr="00BB33B1">
              <w:t xml:space="preserve">1063.4070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1DC14E8" w14:textId="77777777" w:rsidR="001619FA" w:rsidRDefault="001619FA" w:rsidP="001619FA">
            <w:pPr>
              <w:jc w:val="center"/>
              <w:textAlignment w:val="center"/>
              <w:rPr>
                <w:color w:val="000000"/>
              </w:rPr>
            </w:pPr>
            <w:r>
              <w:rPr>
                <w:color w:val="000000"/>
                <w:lang w:eastAsia="zh-CN" w:bidi="ar"/>
              </w:rPr>
              <w:t>7</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31ADEAD" w14:textId="43D8C70A" w:rsidR="001619FA" w:rsidRDefault="001619FA" w:rsidP="001619FA">
            <w:pPr>
              <w:jc w:val="center"/>
              <w:textAlignment w:val="center"/>
              <w:rPr>
                <w:color w:val="000000"/>
              </w:rPr>
            </w:pPr>
            <w:r w:rsidRPr="00A03379">
              <w:t xml:space="preserve">230.7405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8DD56E2" w14:textId="77777777" w:rsidR="001619FA" w:rsidRDefault="001619FA" w:rsidP="001619FA">
            <w:pPr>
              <w:jc w:val="center"/>
              <w:textAlignment w:val="center"/>
              <w:rPr>
                <w:color w:val="000000"/>
              </w:rPr>
            </w:pPr>
            <w:r>
              <w:rPr>
                <w:color w:val="000000"/>
                <w:lang w:eastAsia="zh-CN" w:bidi="ar"/>
              </w:rPr>
              <w:t>36</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E5AF33E" w14:textId="498D6168" w:rsidR="001619FA" w:rsidRDefault="001619FA" w:rsidP="001619FA">
            <w:pPr>
              <w:jc w:val="center"/>
              <w:textAlignment w:val="center"/>
              <w:rPr>
                <w:color w:val="000000"/>
              </w:rPr>
            </w:pPr>
            <w:r w:rsidRPr="004C39BC">
              <w:t xml:space="preserve">62.3750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23274E2" w14:textId="77777777" w:rsidR="001619FA" w:rsidRDefault="001619FA" w:rsidP="001619FA">
            <w:pPr>
              <w:jc w:val="center"/>
              <w:textAlignment w:val="center"/>
              <w:rPr>
                <w:color w:val="000000"/>
              </w:rPr>
            </w:pPr>
            <w:r>
              <w:rPr>
                <w:color w:val="000000"/>
                <w:lang w:eastAsia="zh-CN" w:bidi="ar"/>
              </w:rPr>
              <w:t>65</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4BAB009" w14:textId="170554AB" w:rsidR="001619FA" w:rsidRDefault="001619FA" w:rsidP="001619FA">
            <w:pPr>
              <w:jc w:val="center"/>
              <w:textAlignment w:val="center"/>
              <w:rPr>
                <w:color w:val="000000"/>
              </w:rPr>
            </w:pPr>
            <w:r w:rsidRPr="001D47B7">
              <w:t xml:space="preserve">20.5762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9000A01" w14:textId="77777777" w:rsidR="001619FA" w:rsidRDefault="001619FA" w:rsidP="001619FA">
            <w:pPr>
              <w:jc w:val="center"/>
              <w:textAlignment w:val="center"/>
              <w:rPr>
                <w:color w:val="000000"/>
              </w:rPr>
            </w:pPr>
            <w:r>
              <w:rPr>
                <w:color w:val="000000"/>
                <w:lang w:eastAsia="zh-CN" w:bidi="ar"/>
              </w:rPr>
              <w:t>94</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18CC62C" w14:textId="3100FFA7" w:rsidR="001619FA" w:rsidRDefault="001619FA" w:rsidP="001619FA">
            <w:pPr>
              <w:jc w:val="center"/>
              <w:textAlignment w:val="center"/>
              <w:rPr>
                <w:color w:val="000000"/>
              </w:rPr>
            </w:pPr>
            <w:r w:rsidRPr="00C2731C">
              <w:t xml:space="preserve">7.8709 </w:t>
            </w:r>
          </w:p>
        </w:tc>
      </w:tr>
      <w:tr w:rsidR="001619FA" w14:paraId="653FB399"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3DD5B717" w14:textId="77777777" w:rsidR="001619FA" w:rsidRDefault="001619FA" w:rsidP="001619FA">
            <w:pPr>
              <w:jc w:val="center"/>
              <w:textAlignment w:val="center"/>
              <w:rPr>
                <w:color w:val="000000"/>
              </w:rPr>
            </w:pPr>
            <w:r>
              <w:rPr>
                <w:color w:val="000000"/>
                <w:lang w:eastAsia="zh-CN" w:bidi="ar"/>
              </w:rPr>
              <w:t>-21</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4ADDD1D5" w14:textId="50101824" w:rsidR="001619FA" w:rsidRDefault="001619FA" w:rsidP="001619FA">
            <w:pPr>
              <w:jc w:val="center"/>
              <w:textAlignment w:val="center"/>
              <w:rPr>
                <w:color w:val="000000"/>
              </w:rPr>
            </w:pPr>
            <w:r w:rsidRPr="00BB33B1">
              <w:t xml:space="preserve">1004.2141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AC7C879" w14:textId="77777777" w:rsidR="001619FA" w:rsidRDefault="001619FA" w:rsidP="001619FA">
            <w:pPr>
              <w:jc w:val="center"/>
              <w:textAlignment w:val="center"/>
              <w:rPr>
                <w:color w:val="000000"/>
              </w:rPr>
            </w:pPr>
            <w:r>
              <w:rPr>
                <w:color w:val="000000"/>
                <w:lang w:eastAsia="zh-CN" w:bidi="ar"/>
              </w:rPr>
              <w:t>8</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D62999C" w14:textId="57070605" w:rsidR="001619FA" w:rsidRDefault="001619FA" w:rsidP="001619FA">
            <w:pPr>
              <w:jc w:val="center"/>
              <w:textAlignment w:val="center"/>
              <w:rPr>
                <w:color w:val="000000"/>
              </w:rPr>
            </w:pPr>
            <w:r w:rsidRPr="00A03379">
              <w:t xml:space="preserve">219.8576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AABAC5E" w14:textId="77777777" w:rsidR="001619FA" w:rsidRDefault="001619FA" w:rsidP="001619FA">
            <w:pPr>
              <w:jc w:val="center"/>
              <w:textAlignment w:val="center"/>
              <w:rPr>
                <w:color w:val="000000"/>
              </w:rPr>
            </w:pPr>
            <w:r>
              <w:rPr>
                <w:color w:val="000000"/>
                <w:lang w:eastAsia="zh-CN" w:bidi="ar"/>
              </w:rPr>
              <w:t>37</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570082EA" w14:textId="2B9FAC4C" w:rsidR="001619FA" w:rsidRDefault="001619FA" w:rsidP="001619FA">
            <w:pPr>
              <w:jc w:val="center"/>
              <w:textAlignment w:val="center"/>
              <w:rPr>
                <w:color w:val="000000"/>
              </w:rPr>
            </w:pPr>
            <w:r w:rsidRPr="004C39BC">
              <w:t xml:space="preserve">59.8448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9AB3302" w14:textId="77777777" w:rsidR="001619FA" w:rsidRDefault="001619FA" w:rsidP="001619FA">
            <w:pPr>
              <w:jc w:val="center"/>
              <w:textAlignment w:val="center"/>
              <w:rPr>
                <w:color w:val="000000"/>
              </w:rPr>
            </w:pPr>
            <w:r>
              <w:rPr>
                <w:color w:val="000000"/>
                <w:lang w:eastAsia="zh-CN" w:bidi="ar"/>
              </w:rPr>
              <w:t>66</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7D0B210" w14:textId="577F1FB6" w:rsidR="001619FA" w:rsidRDefault="001619FA" w:rsidP="001619FA">
            <w:pPr>
              <w:jc w:val="center"/>
              <w:textAlignment w:val="center"/>
              <w:rPr>
                <w:color w:val="000000"/>
              </w:rPr>
            </w:pPr>
            <w:r w:rsidRPr="001D47B7">
              <w:t xml:space="preserve">19.8645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C4BDD97" w14:textId="77777777" w:rsidR="001619FA" w:rsidRDefault="001619FA" w:rsidP="001619FA">
            <w:pPr>
              <w:jc w:val="center"/>
              <w:textAlignment w:val="center"/>
              <w:rPr>
                <w:color w:val="000000"/>
              </w:rPr>
            </w:pPr>
            <w:r>
              <w:rPr>
                <w:color w:val="000000"/>
                <w:lang w:eastAsia="zh-CN" w:bidi="ar"/>
              </w:rPr>
              <w:t>95</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7580B229" w14:textId="0CA6F57D" w:rsidR="001619FA" w:rsidRDefault="001619FA" w:rsidP="001619FA">
            <w:pPr>
              <w:jc w:val="center"/>
              <w:textAlignment w:val="center"/>
              <w:rPr>
                <w:color w:val="000000"/>
              </w:rPr>
            </w:pPr>
            <w:r w:rsidRPr="00C2731C">
              <w:t xml:space="preserve">7.6302 </w:t>
            </w:r>
          </w:p>
        </w:tc>
      </w:tr>
      <w:tr w:rsidR="001619FA" w14:paraId="382C09BB"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57D9D337" w14:textId="77777777" w:rsidR="001619FA" w:rsidRDefault="001619FA" w:rsidP="001619FA">
            <w:pPr>
              <w:jc w:val="center"/>
              <w:textAlignment w:val="center"/>
              <w:rPr>
                <w:color w:val="000000"/>
              </w:rPr>
            </w:pPr>
            <w:r>
              <w:rPr>
                <w:color w:val="000000"/>
                <w:lang w:eastAsia="zh-CN" w:bidi="ar"/>
              </w:rPr>
              <w:t>-20</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5A88CEA1" w14:textId="4F8442D5" w:rsidR="001619FA" w:rsidRDefault="001619FA" w:rsidP="001619FA">
            <w:pPr>
              <w:jc w:val="center"/>
              <w:textAlignment w:val="center"/>
              <w:rPr>
                <w:color w:val="000000"/>
              </w:rPr>
            </w:pPr>
            <w:r w:rsidRPr="00BB33B1">
              <w:t xml:space="preserve">948.7521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D6BD4AC" w14:textId="77777777" w:rsidR="001619FA" w:rsidRDefault="001619FA" w:rsidP="001619FA">
            <w:pPr>
              <w:jc w:val="center"/>
              <w:textAlignment w:val="center"/>
              <w:rPr>
                <w:color w:val="000000"/>
              </w:rPr>
            </w:pPr>
            <w:r>
              <w:rPr>
                <w:color w:val="000000"/>
                <w:lang w:eastAsia="zh-CN" w:bidi="ar"/>
              </w:rPr>
              <w:t>9</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CCAB0B0" w14:textId="73173A2E" w:rsidR="001619FA" w:rsidRDefault="001619FA" w:rsidP="001619FA">
            <w:pPr>
              <w:jc w:val="center"/>
              <w:textAlignment w:val="center"/>
              <w:rPr>
                <w:color w:val="000000"/>
              </w:rPr>
            </w:pPr>
            <w:r w:rsidRPr="00A03379">
              <w:t xml:space="preserve">209.5278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6E9207C" w14:textId="77777777" w:rsidR="001619FA" w:rsidRDefault="001619FA" w:rsidP="001619FA">
            <w:pPr>
              <w:jc w:val="center"/>
              <w:textAlignment w:val="center"/>
              <w:rPr>
                <w:color w:val="000000"/>
              </w:rPr>
            </w:pPr>
            <w:r>
              <w:rPr>
                <w:color w:val="000000"/>
                <w:lang w:eastAsia="zh-CN" w:bidi="ar"/>
              </w:rPr>
              <w:t>38</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78901900" w14:textId="026581AD" w:rsidR="001619FA" w:rsidRDefault="001619FA" w:rsidP="001619FA">
            <w:pPr>
              <w:jc w:val="center"/>
              <w:textAlignment w:val="center"/>
              <w:rPr>
                <w:color w:val="000000"/>
              </w:rPr>
            </w:pPr>
            <w:r w:rsidRPr="004C39BC">
              <w:t xml:space="preserve">57.4312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B1BFAAD" w14:textId="77777777" w:rsidR="001619FA" w:rsidRDefault="001619FA" w:rsidP="001619FA">
            <w:pPr>
              <w:jc w:val="center"/>
              <w:textAlignment w:val="center"/>
              <w:rPr>
                <w:color w:val="000000"/>
              </w:rPr>
            </w:pPr>
            <w:r>
              <w:rPr>
                <w:color w:val="000000"/>
                <w:lang w:eastAsia="zh-CN" w:bidi="ar"/>
              </w:rPr>
              <w:t>67</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0B6CAB6C" w14:textId="1F47122E" w:rsidR="001619FA" w:rsidRDefault="001619FA" w:rsidP="001619FA">
            <w:pPr>
              <w:jc w:val="center"/>
              <w:textAlignment w:val="center"/>
              <w:rPr>
                <w:color w:val="000000"/>
              </w:rPr>
            </w:pPr>
            <w:r w:rsidRPr="001D47B7">
              <w:t xml:space="preserve">19.1808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2F90947" w14:textId="77777777" w:rsidR="001619FA" w:rsidRDefault="001619FA" w:rsidP="001619FA">
            <w:pPr>
              <w:jc w:val="center"/>
              <w:textAlignment w:val="center"/>
              <w:rPr>
                <w:color w:val="000000"/>
              </w:rPr>
            </w:pPr>
            <w:r>
              <w:rPr>
                <w:color w:val="000000"/>
                <w:lang w:eastAsia="zh-CN" w:bidi="ar"/>
              </w:rPr>
              <w:t>96</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06E5C7BB" w14:textId="2054C191" w:rsidR="001619FA" w:rsidRDefault="001619FA" w:rsidP="001619FA">
            <w:pPr>
              <w:jc w:val="center"/>
              <w:textAlignment w:val="center"/>
              <w:rPr>
                <w:color w:val="000000"/>
              </w:rPr>
            </w:pPr>
            <w:r w:rsidRPr="00C2731C">
              <w:t xml:space="preserve">7.3983 </w:t>
            </w:r>
          </w:p>
        </w:tc>
      </w:tr>
      <w:tr w:rsidR="001619FA" w14:paraId="4A59FF0D"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0C7E18A3" w14:textId="77777777" w:rsidR="001619FA" w:rsidRDefault="001619FA" w:rsidP="001619FA">
            <w:pPr>
              <w:jc w:val="center"/>
              <w:textAlignment w:val="center"/>
              <w:rPr>
                <w:color w:val="000000"/>
              </w:rPr>
            </w:pPr>
            <w:r>
              <w:rPr>
                <w:color w:val="000000"/>
                <w:lang w:eastAsia="zh-CN" w:bidi="ar"/>
              </w:rPr>
              <w:t>-19</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5C83E68D" w14:textId="70A45EF6" w:rsidR="001619FA" w:rsidRDefault="001619FA" w:rsidP="001619FA">
            <w:pPr>
              <w:jc w:val="center"/>
              <w:textAlignment w:val="center"/>
              <w:rPr>
                <w:color w:val="000000"/>
              </w:rPr>
            </w:pPr>
            <w:r w:rsidRPr="00BB33B1">
              <w:t xml:space="preserve">896.2827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B30980C" w14:textId="77777777" w:rsidR="001619FA" w:rsidRDefault="001619FA" w:rsidP="001619FA">
            <w:pPr>
              <w:jc w:val="center"/>
              <w:textAlignment w:val="center"/>
              <w:rPr>
                <w:color w:val="000000"/>
              </w:rPr>
            </w:pPr>
            <w:r>
              <w:rPr>
                <w:color w:val="000000"/>
                <w:lang w:eastAsia="zh-CN" w:bidi="ar"/>
              </w:rPr>
              <w:t>10</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2245E29F" w14:textId="2EDFFA4A" w:rsidR="001619FA" w:rsidRDefault="001619FA" w:rsidP="001619FA">
            <w:pPr>
              <w:jc w:val="center"/>
              <w:textAlignment w:val="center"/>
              <w:rPr>
                <w:color w:val="000000"/>
              </w:rPr>
            </w:pPr>
            <w:r w:rsidRPr="00A03379">
              <w:t xml:space="preserve">199.7229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E13B491" w14:textId="77777777" w:rsidR="001619FA" w:rsidRDefault="001619FA" w:rsidP="001619FA">
            <w:pPr>
              <w:jc w:val="center"/>
              <w:textAlignment w:val="center"/>
              <w:rPr>
                <w:color w:val="000000"/>
              </w:rPr>
            </w:pPr>
            <w:r>
              <w:rPr>
                <w:color w:val="000000"/>
                <w:lang w:eastAsia="zh-CN" w:bidi="ar"/>
              </w:rPr>
              <w:t>39</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05031178" w14:textId="46CA9411" w:rsidR="001619FA" w:rsidRDefault="001619FA" w:rsidP="001619FA">
            <w:pPr>
              <w:jc w:val="center"/>
              <w:textAlignment w:val="center"/>
              <w:rPr>
                <w:color w:val="000000"/>
              </w:rPr>
            </w:pPr>
            <w:r w:rsidRPr="004C39BC">
              <w:t xml:space="preserve">55.1284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1C1E68F" w14:textId="77777777" w:rsidR="001619FA" w:rsidRDefault="001619FA" w:rsidP="001619FA">
            <w:pPr>
              <w:jc w:val="center"/>
              <w:textAlignment w:val="center"/>
              <w:rPr>
                <w:color w:val="000000"/>
              </w:rPr>
            </w:pPr>
            <w:r>
              <w:rPr>
                <w:color w:val="000000"/>
                <w:lang w:eastAsia="zh-CN" w:bidi="ar"/>
              </w:rPr>
              <w:t>68</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66B6DE1A" w14:textId="52E70E6C" w:rsidR="001619FA" w:rsidRDefault="001619FA" w:rsidP="001619FA">
            <w:pPr>
              <w:jc w:val="center"/>
              <w:textAlignment w:val="center"/>
              <w:rPr>
                <w:color w:val="000000"/>
              </w:rPr>
            </w:pPr>
            <w:r w:rsidRPr="001D47B7">
              <w:t xml:space="preserve">18.5238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07389B4" w14:textId="77777777" w:rsidR="001619FA" w:rsidRDefault="001619FA" w:rsidP="001619FA">
            <w:pPr>
              <w:jc w:val="center"/>
              <w:textAlignment w:val="center"/>
              <w:rPr>
                <w:color w:val="000000"/>
              </w:rPr>
            </w:pPr>
            <w:r>
              <w:rPr>
                <w:color w:val="000000"/>
                <w:lang w:eastAsia="zh-CN" w:bidi="ar"/>
              </w:rPr>
              <w:t>97</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B767457" w14:textId="079DA116" w:rsidR="001619FA" w:rsidRDefault="001619FA" w:rsidP="001619FA">
            <w:pPr>
              <w:jc w:val="center"/>
              <w:textAlignment w:val="center"/>
              <w:rPr>
                <w:color w:val="000000"/>
              </w:rPr>
            </w:pPr>
            <w:r w:rsidRPr="00C2731C">
              <w:t xml:space="preserve">7.1746 </w:t>
            </w:r>
          </w:p>
        </w:tc>
      </w:tr>
      <w:tr w:rsidR="001619FA" w14:paraId="2C447268"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799A8091" w14:textId="77777777" w:rsidR="001619FA" w:rsidRDefault="001619FA" w:rsidP="001619FA">
            <w:pPr>
              <w:jc w:val="center"/>
              <w:textAlignment w:val="center"/>
              <w:rPr>
                <w:color w:val="000000"/>
              </w:rPr>
            </w:pPr>
            <w:r>
              <w:rPr>
                <w:color w:val="000000"/>
                <w:lang w:eastAsia="zh-CN" w:bidi="ar"/>
              </w:rPr>
              <w:t>-18</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37433BA1" w14:textId="4F1A4E71" w:rsidR="001619FA" w:rsidRDefault="001619FA" w:rsidP="001619FA">
            <w:pPr>
              <w:jc w:val="center"/>
              <w:textAlignment w:val="center"/>
              <w:rPr>
                <w:color w:val="000000"/>
              </w:rPr>
            </w:pPr>
            <w:r w:rsidRPr="00BB33B1">
              <w:t xml:space="preserve">847.1088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9535A32" w14:textId="77777777" w:rsidR="001619FA" w:rsidRDefault="001619FA" w:rsidP="001619FA">
            <w:pPr>
              <w:jc w:val="center"/>
              <w:textAlignment w:val="center"/>
              <w:rPr>
                <w:color w:val="000000"/>
              </w:rPr>
            </w:pPr>
            <w:r>
              <w:rPr>
                <w:color w:val="000000"/>
                <w:lang w:eastAsia="zh-CN" w:bidi="ar"/>
              </w:rPr>
              <w:t>11</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7DB7E74F" w14:textId="2EBFF233" w:rsidR="001619FA" w:rsidRDefault="001619FA" w:rsidP="001619FA">
            <w:pPr>
              <w:jc w:val="center"/>
              <w:textAlignment w:val="center"/>
              <w:rPr>
                <w:color w:val="000000"/>
              </w:rPr>
            </w:pPr>
            <w:r w:rsidRPr="00A03379">
              <w:t xml:space="preserve">190.4157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331B5EB" w14:textId="77777777" w:rsidR="001619FA" w:rsidRDefault="001619FA" w:rsidP="001619FA">
            <w:pPr>
              <w:jc w:val="center"/>
              <w:textAlignment w:val="center"/>
              <w:rPr>
                <w:color w:val="000000"/>
              </w:rPr>
            </w:pPr>
            <w:r>
              <w:rPr>
                <w:color w:val="000000"/>
                <w:lang w:eastAsia="zh-CN" w:bidi="ar"/>
              </w:rPr>
              <w:t>40</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751CA15B" w14:textId="4746C631" w:rsidR="001619FA" w:rsidRDefault="001619FA" w:rsidP="001619FA">
            <w:pPr>
              <w:jc w:val="center"/>
              <w:textAlignment w:val="center"/>
              <w:rPr>
                <w:color w:val="000000"/>
              </w:rPr>
            </w:pPr>
            <w:r w:rsidRPr="004C39BC">
              <w:t xml:space="preserve">52.9307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667079C" w14:textId="77777777" w:rsidR="001619FA" w:rsidRDefault="001619FA" w:rsidP="001619FA">
            <w:pPr>
              <w:jc w:val="center"/>
              <w:textAlignment w:val="center"/>
              <w:rPr>
                <w:color w:val="000000"/>
              </w:rPr>
            </w:pPr>
            <w:r>
              <w:rPr>
                <w:color w:val="000000"/>
                <w:lang w:eastAsia="zh-CN" w:bidi="ar"/>
              </w:rPr>
              <w:t>69</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99BC6B6" w14:textId="63E57FBC" w:rsidR="001619FA" w:rsidRDefault="001619FA" w:rsidP="001619FA">
            <w:pPr>
              <w:jc w:val="center"/>
              <w:textAlignment w:val="center"/>
              <w:rPr>
                <w:color w:val="000000"/>
              </w:rPr>
            </w:pPr>
            <w:r w:rsidRPr="001D47B7">
              <w:t xml:space="preserve">17.8924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8230232" w14:textId="77777777" w:rsidR="001619FA" w:rsidRDefault="001619FA" w:rsidP="001619FA">
            <w:pPr>
              <w:jc w:val="center"/>
              <w:textAlignment w:val="center"/>
              <w:rPr>
                <w:color w:val="000000"/>
              </w:rPr>
            </w:pPr>
            <w:r>
              <w:rPr>
                <w:color w:val="000000"/>
                <w:lang w:eastAsia="zh-CN" w:bidi="ar"/>
              </w:rPr>
              <w:t>98</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217F5FB" w14:textId="46CDF745" w:rsidR="001619FA" w:rsidRDefault="001619FA" w:rsidP="001619FA">
            <w:pPr>
              <w:jc w:val="center"/>
              <w:textAlignment w:val="center"/>
              <w:rPr>
                <w:color w:val="000000"/>
              </w:rPr>
            </w:pPr>
            <w:r w:rsidRPr="00C2731C">
              <w:t xml:space="preserve">6.9589 </w:t>
            </w:r>
          </w:p>
        </w:tc>
      </w:tr>
      <w:tr w:rsidR="001619FA" w14:paraId="155B0AC1"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58E5B98D" w14:textId="77777777" w:rsidR="001619FA" w:rsidRDefault="001619FA" w:rsidP="001619FA">
            <w:pPr>
              <w:jc w:val="center"/>
              <w:textAlignment w:val="center"/>
              <w:rPr>
                <w:color w:val="000000"/>
              </w:rPr>
            </w:pPr>
            <w:r>
              <w:rPr>
                <w:color w:val="000000"/>
                <w:lang w:eastAsia="zh-CN" w:bidi="ar"/>
              </w:rPr>
              <w:t>-17</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000C31CA" w14:textId="1A275FEB" w:rsidR="001619FA" w:rsidRDefault="001619FA" w:rsidP="001619FA">
            <w:pPr>
              <w:jc w:val="center"/>
              <w:textAlignment w:val="center"/>
              <w:rPr>
                <w:color w:val="000000"/>
              </w:rPr>
            </w:pPr>
            <w:r w:rsidRPr="00BB33B1">
              <w:t xml:space="preserve">801.0024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EDEC482" w14:textId="77777777" w:rsidR="001619FA" w:rsidRDefault="001619FA" w:rsidP="001619FA">
            <w:pPr>
              <w:jc w:val="center"/>
              <w:textAlignment w:val="center"/>
              <w:rPr>
                <w:color w:val="000000"/>
              </w:rPr>
            </w:pPr>
            <w:r>
              <w:rPr>
                <w:color w:val="000000"/>
                <w:lang w:eastAsia="zh-CN" w:bidi="ar"/>
              </w:rPr>
              <w:t>12</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73259CEC" w14:textId="74ED4C53" w:rsidR="001619FA" w:rsidRDefault="001619FA" w:rsidP="001619FA">
            <w:pPr>
              <w:jc w:val="center"/>
              <w:textAlignment w:val="center"/>
              <w:rPr>
                <w:color w:val="000000"/>
              </w:rPr>
            </w:pPr>
            <w:r w:rsidRPr="00A03379">
              <w:t xml:space="preserve">181.5805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501EE5E" w14:textId="77777777" w:rsidR="001619FA" w:rsidRDefault="001619FA" w:rsidP="001619FA">
            <w:pPr>
              <w:jc w:val="center"/>
              <w:textAlignment w:val="center"/>
              <w:rPr>
                <w:color w:val="000000"/>
              </w:rPr>
            </w:pPr>
            <w:r>
              <w:rPr>
                <w:color w:val="000000"/>
                <w:lang w:eastAsia="zh-CN" w:bidi="ar"/>
              </w:rPr>
              <w:t>41</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36223D87" w14:textId="640D2AE4" w:rsidR="001619FA" w:rsidRDefault="001619FA" w:rsidP="001619FA">
            <w:pPr>
              <w:jc w:val="center"/>
              <w:textAlignment w:val="center"/>
              <w:rPr>
                <w:color w:val="000000"/>
              </w:rPr>
            </w:pPr>
            <w:r w:rsidRPr="004C39BC">
              <w:t xml:space="preserve">50.8328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A9F326B" w14:textId="77777777" w:rsidR="001619FA" w:rsidRDefault="001619FA" w:rsidP="001619FA">
            <w:pPr>
              <w:jc w:val="center"/>
              <w:textAlignment w:val="center"/>
              <w:rPr>
                <w:color w:val="000000"/>
              </w:rPr>
            </w:pPr>
            <w:r>
              <w:rPr>
                <w:color w:val="000000"/>
                <w:lang w:eastAsia="zh-CN" w:bidi="ar"/>
              </w:rPr>
              <w:t>70</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285E0C90" w14:textId="31A834AB" w:rsidR="001619FA" w:rsidRDefault="001619FA" w:rsidP="001619FA">
            <w:pPr>
              <w:jc w:val="center"/>
              <w:textAlignment w:val="center"/>
              <w:rPr>
                <w:color w:val="000000"/>
              </w:rPr>
            </w:pPr>
            <w:r w:rsidRPr="001D47B7">
              <w:t xml:space="preserve">17.2854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B14B40C" w14:textId="77777777" w:rsidR="001619FA" w:rsidRDefault="001619FA" w:rsidP="001619FA">
            <w:pPr>
              <w:jc w:val="center"/>
              <w:textAlignment w:val="center"/>
              <w:rPr>
                <w:color w:val="000000"/>
              </w:rPr>
            </w:pPr>
            <w:r>
              <w:rPr>
                <w:color w:val="000000"/>
                <w:lang w:eastAsia="zh-CN" w:bidi="ar"/>
              </w:rPr>
              <w:t>99</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244C11FE" w14:textId="5349BAE7" w:rsidR="001619FA" w:rsidRDefault="001619FA" w:rsidP="001619FA">
            <w:pPr>
              <w:jc w:val="center"/>
              <w:textAlignment w:val="center"/>
              <w:rPr>
                <w:color w:val="000000"/>
              </w:rPr>
            </w:pPr>
            <w:r w:rsidRPr="00C2731C">
              <w:t xml:space="preserve">6.7509 </w:t>
            </w:r>
          </w:p>
        </w:tc>
      </w:tr>
      <w:tr w:rsidR="001619FA" w14:paraId="6C45D831"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60B83A8B" w14:textId="77777777" w:rsidR="001619FA" w:rsidRDefault="001619FA" w:rsidP="001619FA">
            <w:pPr>
              <w:jc w:val="center"/>
              <w:textAlignment w:val="center"/>
              <w:rPr>
                <w:color w:val="000000"/>
              </w:rPr>
            </w:pPr>
            <w:r>
              <w:rPr>
                <w:color w:val="000000"/>
                <w:lang w:eastAsia="zh-CN" w:bidi="ar"/>
              </w:rPr>
              <w:t>-16</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16AADBB0" w14:textId="12723A1D" w:rsidR="001619FA" w:rsidRDefault="001619FA" w:rsidP="001619FA">
            <w:pPr>
              <w:jc w:val="center"/>
              <w:textAlignment w:val="center"/>
              <w:rPr>
                <w:color w:val="000000"/>
              </w:rPr>
            </w:pPr>
            <w:r w:rsidRPr="00BB33B1">
              <w:t xml:space="preserve">757.7515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3BAA5B6" w14:textId="77777777" w:rsidR="001619FA" w:rsidRDefault="001619FA" w:rsidP="001619FA">
            <w:pPr>
              <w:jc w:val="center"/>
              <w:textAlignment w:val="center"/>
              <w:rPr>
                <w:color w:val="000000"/>
              </w:rPr>
            </w:pPr>
            <w:r>
              <w:rPr>
                <w:color w:val="000000"/>
                <w:lang w:eastAsia="zh-CN" w:bidi="ar"/>
              </w:rPr>
              <w:t>13</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A74087E" w14:textId="6DE62AE9" w:rsidR="001619FA" w:rsidRDefault="001619FA" w:rsidP="001619FA">
            <w:pPr>
              <w:jc w:val="center"/>
              <w:textAlignment w:val="center"/>
              <w:rPr>
                <w:color w:val="000000"/>
              </w:rPr>
            </w:pPr>
            <w:r w:rsidRPr="00A03379">
              <w:t xml:space="preserve">173.1927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0768749" w14:textId="77777777" w:rsidR="001619FA" w:rsidRDefault="001619FA" w:rsidP="001619FA">
            <w:pPr>
              <w:jc w:val="center"/>
              <w:textAlignment w:val="center"/>
              <w:rPr>
                <w:color w:val="000000"/>
              </w:rPr>
            </w:pPr>
            <w:r>
              <w:rPr>
                <w:color w:val="000000"/>
                <w:lang w:eastAsia="zh-CN" w:bidi="ar"/>
              </w:rPr>
              <w:t>42</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0E310098" w14:textId="15A3234C" w:rsidR="001619FA" w:rsidRDefault="001619FA" w:rsidP="001619FA">
            <w:pPr>
              <w:jc w:val="center"/>
              <w:textAlignment w:val="center"/>
              <w:rPr>
                <w:color w:val="000000"/>
              </w:rPr>
            </w:pPr>
            <w:r w:rsidRPr="004C39BC">
              <w:t xml:space="preserve">48.8297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8F0917A" w14:textId="77777777" w:rsidR="001619FA" w:rsidRDefault="001619FA" w:rsidP="001619FA">
            <w:pPr>
              <w:jc w:val="center"/>
              <w:textAlignment w:val="center"/>
              <w:rPr>
                <w:color w:val="000000"/>
              </w:rPr>
            </w:pPr>
            <w:r>
              <w:rPr>
                <w:color w:val="000000"/>
                <w:lang w:eastAsia="zh-CN" w:bidi="ar"/>
              </w:rPr>
              <w:t>71</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009A906" w14:textId="24828475" w:rsidR="001619FA" w:rsidRDefault="001619FA" w:rsidP="001619FA">
            <w:pPr>
              <w:jc w:val="center"/>
              <w:textAlignment w:val="center"/>
              <w:rPr>
                <w:color w:val="000000"/>
              </w:rPr>
            </w:pPr>
            <w:r w:rsidRPr="001D47B7">
              <w:t xml:space="preserve">16.7017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DA60B64" w14:textId="77777777" w:rsidR="001619FA" w:rsidRDefault="001619FA" w:rsidP="001619FA">
            <w:pPr>
              <w:jc w:val="center"/>
              <w:textAlignment w:val="center"/>
              <w:rPr>
                <w:color w:val="000000"/>
              </w:rPr>
            </w:pPr>
            <w:r>
              <w:rPr>
                <w:color w:val="000000"/>
                <w:lang w:eastAsia="zh-CN" w:bidi="ar"/>
              </w:rPr>
              <w:t>100</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60FEEB8" w14:textId="1FDFADCE" w:rsidR="001619FA" w:rsidRDefault="001619FA" w:rsidP="001619FA">
            <w:pPr>
              <w:jc w:val="center"/>
              <w:textAlignment w:val="center"/>
              <w:rPr>
                <w:color w:val="000000"/>
              </w:rPr>
            </w:pPr>
            <w:r w:rsidRPr="00C2731C">
              <w:t xml:space="preserve">6.5502 </w:t>
            </w:r>
          </w:p>
        </w:tc>
      </w:tr>
      <w:tr w:rsidR="001619FA" w14:paraId="540F6495"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4E83B75A" w14:textId="77777777" w:rsidR="001619FA" w:rsidRDefault="001619FA" w:rsidP="001619FA">
            <w:pPr>
              <w:jc w:val="center"/>
              <w:textAlignment w:val="center"/>
              <w:rPr>
                <w:color w:val="000000"/>
              </w:rPr>
            </w:pPr>
            <w:r>
              <w:rPr>
                <w:color w:val="000000"/>
                <w:lang w:eastAsia="zh-CN" w:bidi="ar"/>
              </w:rPr>
              <w:t>-15</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2E1DD2BC" w14:textId="0D5D3837" w:rsidR="001619FA" w:rsidRDefault="001619FA" w:rsidP="001619FA">
            <w:pPr>
              <w:jc w:val="center"/>
              <w:textAlignment w:val="center"/>
              <w:rPr>
                <w:color w:val="000000"/>
              </w:rPr>
            </w:pPr>
            <w:r w:rsidRPr="00BB33B1">
              <w:t xml:space="preserve">717.1601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92A445F" w14:textId="77777777" w:rsidR="001619FA" w:rsidRDefault="001619FA" w:rsidP="001619FA">
            <w:pPr>
              <w:jc w:val="center"/>
              <w:textAlignment w:val="center"/>
              <w:rPr>
                <w:color w:val="000000"/>
              </w:rPr>
            </w:pPr>
            <w:r>
              <w:rPr>
                <w:color w:val="000000"/>
                <w:lang w:eastAsia="zh-CN" w:bidi="ar"/>
              </w:rPr>
              <w:t>14</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758DD4B0" w14:textId="202DAAA7" w:rsidR="001619FA" w:rsidRDefault="001619FA" w:rsidP="001619FA">
            <w:pPr>
              <w:jc w:val="center"/>
              <w:textAlignment w:val="center"/>
              <w:rPr>
                <w:color w:val="000000"/>
              </w:rPr>
            </w:pPr>
            <w:r w:rsidRPr="00A03379">
              <w:t xml:space="preserve">165.2289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D255E85" w14:textId="77777777" w:rsidR="001619FA" w:rsidRDefault="001619FA" w:rsidP="001619FA">
            <w:pPr>
              <w:jc w:val="center"/>
              <w:textAlignment w:val="center"/>
              <w:rPr>
                <w:color w:val="000000"/>
              </w:rPr>
            </w:pPr>
            <w:r>
              <w:rPr>
                <w:color w:val="000000"/>
                <w:lang w:eastAsia="zh-CN" w:bidi="ar"/>
              </w:rPr>
              <w:t>43</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7DA7F472" w14:textId="14864CDF" w:rsidR="001619FA" w:rsidRDefault="001619FA" w:rsidP="001619FA">
            <w:pPr>
              <w:jc w:val="center"/>
              <w:textAlignment w:val="center"/>
              <w:rPr>
                <w:color w:val="000000"/>
              </w:rPr>
            </w:pPr>
            <w:r w:rsidRPr="004C39BC">
              <w:t xml:space="preserve">46.9166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F59BB57" w14:textId="77777777" w:rsidR="001619FA" w:rsidRDefault="001619FA" w:rsidP="001619FA">
            <w:pPr>
              <w:jc w:val="center"/>
              <w:textAlignment w:val="center"/>
              <w:rPr>
                <w:color w:val="000000"/>
              </w:rPr>
            </w:pPr>
            <w:r>
              <w:rPr>
                <w:color w:val="000000"/>
                <w:lang w:eastAsia="zh-CN" w:bidi="ar"/>
              </w:rPr>
              <w:t>72</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2074D13F" w14:textId="75982DF0" w:rsidR="001619FA" w:rsidRDefault="001619FA" w:rsidP="001619FA">
            <w:pPr>
              <w:jc w:val="center"/>
              <w:textAlignment w:val="center"/>
              <w:rPr>
                <w:color w:val="000000"/>
              </w:rPr>
            </w:pPr>
            <w:r w:rsidRPr="001D47B7">
              <w:t xml:space="preserve">16.1403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C8C3328" w14:textId="77777777" w:rsidR="001619FA" w:rsidRDefault="001619FA" w:rsidP="001619FA">
            <w:pPr>
              <w:jc w:val="center"/>
              <w:textAlignment w:val="center"/>
              <w:rPr>
                <w:color w:val="000000"/>
              </w:rPr>
            </w:pPr>
            <w:r>
              <w:rPr>
                <w:color w:val="000000"/>
                <w:lang w:eastAsia="zh-CN" w:bidi="ar"/>
              </w:rPr>
              <w:t>101</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69935421" w14:textId="32DBB517" w:rsidR="001619FA" w:rsidRDefault="001619FA" w:rsidP="001619FA">
            <w:pPr>
              <w:jc w:val="center"/>
              <w:textAlignment w:val="center"/>
              <w:rPr>
                <w:color w:val="000000"/>
              </w:rPr>
            </w:pPr>
            <w:r w:rsidRPr="00C2731C">
              <w:t xml:space="preserve">6.3566 </w:t>
            </w:r>
          </w:p>
        </w:tc>
      </w:tr>
      <w:tr w:rsidR="001619FA" w14:paraId="7CCD31AB"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6D9285DD" w14:textId="77777777" w:rsidR="001619FA" w:rsidRDefault="001619FA" w:rsidP="001619FA">
            <w:pPr>
              <w:jc w:val="center"/>
              <w:textAlignment w:val="center"/>
              <w:rPr>
                <w:color w:val="000000"/>
              </w:rPr>
            </w:pPr>
            <w:r>
              <w:rPr>
                <w:color w:val="000000"/>
                <w:lang w:eastAsia="zh-CN" w:bidi="ar"/>
              </w:rPr>
              <w:t>-14</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2926520B" w14:textId="26F49493" w:rsidR="001619FA" w:rsidRDefault="001619FA" w:rsidP="001619FA">
            <w:pPr>
              <w:jc w:val="center"/>
              <w:textAlignment w:val="center"/>
              <w:rPr>
                <w:color w:val="000000"/>
              </w:rPr>
            </w:pPr>
            <w:r w:rsidRPr="00BB33B1">
              <w:t xml:space="preserve">679.0449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E26330F" w14:textId="77777777" w:rsidR="001619FA" w:rsidRDefault="001619FA" w:rsidP="001619FA">
            <w:pPr>
              <w:jc w:val="center"/>
              <w:textAlignment w:val="center"/>
              <w:rPr>
                <w:color w:val="000000"/>
              </w:rPr>
            </w:pPr>
            <w:r>
              <w:rPr>
                <w:color w:val="000000"/>
                <w:lang w:eastAsia="zh-CN" w:bidi="ar"/>
              </w:rPr>
              <w:t>15</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5A818FBA" w14:textId="66B8CFD2" w:rsidR="001619FA" w:rsidRDefault="001619FA" w:rsidP="001619FA">
            <w:pPr>
              <w:jc w:val="center"/>
              <w:textAlignment w:val="center"/>
              <w:rPr>
                <w:color w:val="000000"/>
              </w:rPr>
            </w:pPr>
            <w:r w:rsidRPr="00A03379">
              <w:t xml:space="preserve">157.6669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773C523" w14:textId="77777777" w:rsidR="001619FA" w:rsidRDefault="001619FA" w:rsidP="001619FA">
            <w:pPr>
              <w:jc w:val="center"/>
              <w:textAlignment w:val="center"/>
              <w:rPr>
                <w:color w:val="000000"/>
              </w:rPr>
            </w:pPr>
            <w:r>
              <w:rPr>
                <w:color w:val="000000"/>
                <w:lang w:eastAsia="zh-CN" w:bidi="ar"/>
              </w:rPr>
              <w:t>44</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6F5E9F23" w14:textId="49836EDC" w:rsidR="001619FA" w:rsidRDefault="001619FA" w:rsidP="001619FA">
            <w:pPr>
              <w:jc w:val="center"/>
              <w:textAlignment w:val="center"/>
              <w:rPr>
                <w:color w:val="000000"/>
              </w:rPr>
            </w:pPr>
            <w:r w:rsidRPr="004C39BC">
              <w:t xml:space="preserve">45.0891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C0BF03D" w14:textId="77777777" w:rsidR="001619FA" w:rsidRDefault="001619FA" w:rsidP="001619FA">
            <w:pPr>
              <w:jc w:val="center"/>
              <w:textAlignment w:val="center"/>
              <w:rPr>
                <w:color w:val="000000"/>
              </w:rPr>
            </w:pPr>
            <w:r>
              <w:rPr>
                <w:color w:val="000000"/>
                <w:lang w:eastAsia="zh-CN" w:bidi="ar"/>
              </w:rPr>
              <w:t>73</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10C04A4" w14:textId="7E1382CD" w:rsidR="001619FA" w:rsidRDefault="001619FA" w:rsidP="001619FA">
            <w:pPr>
              <w:jc w:val="center"/>
              <w:textAlignment w:val="center"/>
              <w:rPr>
                <w:color w:val="000000"/>
              </w:rPr>
            </w:pPr>
            <w:r w:rsidRPr="001D47B7">
              <w:t xml:space="preserve">15.6003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51ACF10" w14:textId="77777777" w:rsidR="001619FA" w:rsidRDefault="001619FA" w:rsidP="001619FA">
            <w:pPr>
              <w:jc w:val="center"/>
              <w:textAlignment w:val="center"/>
              <w:rPr>
                <w:color w:val="000000"/>
              </w:rPr>
            </w:pPr>
            <w:r>
              <w:rPr>
                <w:color w:val="000000"/>
                <w:lang w:eastAsia="zh-CN" w:bidi="ar"/>
              </w:rPr>
              <w:t>102</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086573A" w14:textId="090E0CFA" w:rsidR="001619FA" w:rsidRDefault="001619FA" w:rsidP="001619FA">
            <w:pPr>
              <w:jc w:val="center"/>
              <w:textAlignment w:val="center"/>
              <w:rPr>
                <w:color w:val="000000"/>
              </w:rPr>
            </w:pPr>
            <w:r w:rsidRPr="00C2731C">
              <w:t xml:space="preserve">6.1697 </w:t>
            </w:r>
          </w:p>
        </w:tc>
      </w:tr>
      <w:tr w:rsidR="001619FA" w14:paraId="2F31FE9C"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66F77903" w14:textId="77777777" w:rsidR="001619FA" w:rsidRDefault="001619FA" w:rsidP="001619FA">
            <w:pPr>
              <w:jc w:val="center"/>
              <w:textAlignment w:val="center"/>
              <w:rPr>
                <w:color w:val="000000"/>
              </w:rPr>
            </w:pPr>
            <w:r>
              <w:rPr>
                <w:color w:val="000000"/>
                <w:lang w:eastAsia="zh-CN" w:bidi="ar"/>
              </w:rPr>
              <w:t>-13</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3EEA46BA" w14:textId="32BCC383" w:rsidR="001619FA" w:rsidRDefault="001619FA" w:rsidP="001619FA">
            <w:pPr>
              <w:jc w:val="center"/>
              <w:textAlignment w:val="center"/>
              <w:rPr>
                <w:color w:val="000000"/>
              </w:rPr>
            </w:pPr>
            <w:r w:rsidRPr="00BB33B1">
              <w:t xml:space="preserve">643.2362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CA810DB" w14:textId="77777777" w:rsidR="001619FA" w:rsidRDefault="001619FA" w:rsidP="001619FA">
            <w:pPr>
              <w:jc w:val="center"/>
              <w:textAlignment w:val="center"/>
              <w:rPr>
                <w:color w:val="000000"/>
              </w:rPr>
            </w:pPr>
            <w:r>
              <w:rPr>
                <w:color w:val="000000"/>
                <w:lang w:eastAsia="zh-CN" w:bidi="ar"/>
              </w:rPr>
              <w:t>16</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169B7FBF" w14:textId="19925A27" w:rsidR="001619FA" w:rsidRDefault="001619FA" w:rsidP="001619FA">
            <w:pPr>
              <w:jc w:val="center"/>
              <w:textAlignment w:val="center"/>
              <w:rPr>
                <w:color w:val="000000"/>
              </w:rPr>
            </w:pPr>
            <w:r w:rsidRPr="00A03379">
              <w:t xml:space="preserve">150.4857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6808239" w14:textId="77777777" w:rsidR="001619FA" w:rsidRDefault="001619FA" w:rsidP="001619FA">
            <w:pPr>
              <w:jc w:val="center"/>
              <w:textAlignment w:val="center"/>
              <w:rPr>
                <w:color w:val="000000"/>
              </w:rPr>
            </w:pPr>
            <w:r>
              <w:rPr>
                <w:color w:val="000000"/>
                <w:lang w:eastAsia="zh-CN" w:bidi="ar"/>
              </w:rPr>
              <w:t>45</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6B10BB9E" w14:textId="1AC64F4E" w:rsidR="001619FA" w:rsidRDefault="001619FA" w:rsidP="001619FA">
            <w:pPr>
              <w:jc w:val="center"/>
              <w:textAlignment w:val="center"/>
              <w:rPr>
                <w:color w:val="000000"/>
              </w:rPr>
            </w:pPr>
            <w:r w:rsidRPr="004C39BC">
              <w:t xml:space="preserve">43.3428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BFA8059" w14:textId="77777777" w:rsidR="001619FA" w:rsidRDefault="001619FA" w:rsidP="001619FA">
            <w:pPr>
              <w:jc w:val="center"/>
              <w:textAlignment w:val="center"/>
              <w:rPr>
                <w:color w:val="000000"/>
              </w:rPr>
            </w:pPr>
            <w:r>
              <w:rPr>
                <w:color w:val="000000"/>
                <w:lang w:eastAsia="zh-CN" w:bidi="ar"/>
              </w:rPr>
              <w:t>74</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541AE286" w14:textId="57C95E02" w:rsidR="001619FA" w:rsidRDefault="001619FA" w:rsidP="001619FA">
            <w:pPr>
              <w:jc w:val="center"/>
              <w:textAlignment w:val="center"/>
              <w:rPr>
                <w:color w:val="000000"/>
              </w:rPr>
            </w:pPr>
            <w:r w:rsidRPr="001D47B7">
              <w:t xml:space="preserve">15.0808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67102D3" w14:textId="77777777" w:rsidR="001619FA" w:rsidRDefault="001619FA" w:rsidP="001619FA">
            <w:pPr>
              <w:jc w:val="center"/>
              <w:textAlignment w:val="center"/>
              <w:rPr>
                <w:color w:val="000000"/>
              </w:rPr>
            </w:pPr>
            <w:r>
              <w:rPr>
                <w:color w:val="000000"/>
                <w:lang w:eastAsia="zh-CN" w:bidi="ar"/>
              </w:rPr>
              <w:t>103</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588631D1" w14:textId="5FE38716" w:rsidR="001619FA" w:rsidRDefault="001619FA" w:rsidP="001619FA">
            <w:pPr>
              <w:jc w:val="center"/>
              <w:textAlignment w:val="center"/>
              <w:rPr>
                <w:color w:val="000000"/>
              </w:rPr>
            </w:pPr>
            <w:r w:rsidRPr="00C2731C">
              <w:t xml:space="preserve">5.9894 </w:t>
            </w:r>
          </w:p>
        </w:tc>
      </w:tr>
      <w:tr w:rsidR="001619FA" w14:paraId="43685A6D" w14:textId="77777777" w:rsidTr="00E715D6">
        <w:trPr>
          <w:trHeight w:val="340"/>
        </w:trPr>
        <w:tc>
          <w:tcPr>
            <w:tcW w:w="75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2C017ECA" w14:textId="77777777" w:rsidR="001619FA" w:rsidRDefault="001619FA" w:rsidP="001619FA">
            <w:pPr>
              <w:jc w:val="center"/>
              <w:textAlignment w:val="center"/>
              <w:rPr>
                <w:color w:val="000000"/>
              </w:rPr>
            </w:pPr>
            <w:r>
              <w:rPr>
                <w:color w:val="000000"/>
                <w:lang w:eastAsia="zh-CN" w:bidi="ar"/>
              </w:rPr>
              <w:t>-12</w:t>
            </w:r>
          </w:p>
        </w:tc>
        <w:tc>
          <w:tcPr>
            <w:tcW w:w="1247" w:type="dxa"/>
            <w:tcBorders>
              <w:top w:val="nil"/>
              <w:left w:val="nil"/>
              <w:bottom w:val="single" w:sz="8" w:space="0" w:color="A5A5A5"/>
              <w:right w:val="single" w:sz="8" w:space="0" w:color="A5A5A5"/>
            </w:tcBorders>
            <w:shd w:val="clear" w:color="auto" w:fill="auto"/>
            <w:tcMar>
              <w:top w:w="15" w:type="dxa"/>
              <w:left w:w="15" w:type="dxa"/>
              <w:right w:w="15" w:type="dxa"/>
            </w:tcMar>
          </w:tcPr>
          <w:p w14:paraId="5069D63C" w14:textId="77F350A5" w:rsidR="001619FA" w:rsidRDefault="001619FA" w:rsidP="001619FA">
            <w:pPr>
              <w:jc w:val="center"/>
              <w:textAlignment w:val="center"/>
              <w:rPr>
                <w:color w:val="000000"/>
              </w:rPr>
            </w:pPr>
            <w:r w:rsidRPr="00BB33B1">
              <w:t xml:space="preserve">609.5771 </w:t>
            </w:r>
          </w:p>
        </w:tc>
        <w:tc>
          <w:tcPr>
            <w:tcW w:w="75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74CA73F" w14:textId="77777777" w:rsidR="001619FA" w:rsidRDefault="001619FA" w:rsidP="001619FA">
            <w:pPr>
              <w:jc w:val="center"/>
              <w:textAlignment w:val="center"/>
              <w:rPr>
                <w:color w:val="000000"/>
              </w:rPr>
            </w:pPr>
            <w:r>
              <w:rPr>
                <w:color w:val="000000"/>
                <w:lang w:eastAsia="zh-CN" w:bidi="ar"/>
              </w:rPr>
              <w:t>17</w:t>
            </w:r>
          </w:p>
        </w:tc>
        <w:tc>
          <w:tcPr>
            <w:tcW w:w="1304"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22B8E17F" w14:textId="77ADD6CF" w:rsidR="001619FA" w:rsidRDefault="001619FA" w:rsidP="001619FA">
            <w:pPr>
              <w:jc w:val="center"/>
              <w:textAlignment w:val="center"/>
              <w:rPr>
                <w:color w:val="000000"/>
              </w:rPr>
            </w:pPr>
            <w:r w:rsidRPr="00A03379">
              <w:t xml:space="preserve">143.6651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9AF9529" w14:textId="77777777" w:rsidR="001619FA" w:rsidRDefault="001619FA" w:rsidP="001619FA">
            <w:pPr>
              <w:jc w:val="center"/>
              <w:textAlignment w:val="center"/>
              <w:rPr>
                <w:color w:val="000000"/>
              </w:rPr>
            </w:pPr>
            <w:r>
              <w:rPr>
                <w:color w:val="000000"/>
                <w:lang w:eastAsia="zh-CN" w:bidi="ar"/>
              </w:rPr>
              <w:t>46</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4FFA1F6F" w14:textId="75898423" w:rsidR="001619FA" w:rsidRDefault="001619FA" w:rsidP="001619FA">
            <w:pPr>
              <w:jc w:val="center"/>
              <w:textAlignment w:val="center"/>
              <w:rPr>
                <w:color w:val="000000"/>
              </w:rPr>
            </w:pPr>
            <w:r w:rsidRPr="004C39BC">
              <w:t xml:space="preserve">41.6736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994C17C" w14:textId="77777777" w:rsidR="001619FA" w:rsidRDefault="001619FA" w:rsidP="001619FA">
            <w:pPr>
              <w:jc w:val="center"/>
              <w:textAlignment w:val="center"/>
              <w:rPr>
                <w:color w:val="000000"/>
              </w:rPr>
            </w:pPr>
            <w:r>
              <w:rPr>
                <w:color w:val="000000"/>
                <w:lang w:eastAsia="zh-CN" w:bidi="ar"/>
              </w:rPr>
              <w:t>75</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6ACF9BEB" w14:textId="1C7E434E" w:rsidR="001619FA" w:rsidRDefault="001619FA" w:rsidP="001619FA">
            <w:pPr>
              <w:jc w:val="center"/>
              <w:textAlignment w:val="center"/>
              <w:rPr>
                <w:color w:val="000000"/>
              </w:rPr>
            </w:pPr>
            <w:r w:rsidRPr="001D47B7">
              <w:t xml:space="preserve">14.5808 </w:t>
            </w:r>
          </w:p>
        </w:tc>
        <w:tc>
          <w:tcPr>
            <w:tcW w:w="754" w:type="dxa"/>
            <w:gridSpan w:val="2"/>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99D7976" w14:textId="77777777" w:rsidR="001619FA" w:rsidRDefault="001619FA" w:rsidP="001619FA">
            <w:pPr>
              <w:jc w:val="center"/>
              <w:textAlignment w:val="center"/>
              <w:rPr>
                <w:color w:val="000000"/>
              </w:rPr>
            </w:pPr>
            <w:r>
              <w:rPr>
                <w:color w:val="000000"/>
                <w:lang w:eastAsia="zh-CN" w:bidi="ar"/>
              </w:rPr>
              <w:t>104</w:t>
            </w:r>
          </w:p>
        </w:tc>
        <w:tc>
          <w:tcPr>
            <w:tcW w:w="1247" w:type="dxa"/>
            <w:gridSpan w:val="2"/>
            <w:tcBorders>
              <w:top w:val="nil"/>
              <w:left w:val="nil"/>
              <w:bottom w:val="single" w:sz="8" w:space="0" w:color="A5A5A5"/>
              <w:right w:val="single" w:sz="8" w:space="0" w:color="A5A5A5"/>
            </w:tcBorders>
            <w:shd w:val="clear" w:color="auto" w:fill="auto"/>
            <w:tcMar>
              <w:top w:w="15" w:type="dxa"/>
              <w:left w:w="15" w:type="dxa"/>
              <w:right w:w="15" w:type="dxa"/>
            </w:tcMar>
          </w:tcPr>
          <w:p w14:paraId="69497DB4" w14:textId="561F8749" w:rsidR="001619FA" w:rsidRDefault="001619FA" w:rsidP="001619FA">
            <w:pPr>
              <w:jc w:val="center"/>
              <w:textAlignment w:val="center"/>
              <w:rPr>
                <w:color w:val="000000"/>
              </w:rPr>
            </w:pPr>
            <w:r w:rsidRPr="00C2731C">
              <w:t xml:space="preserve">5.8153 </w:t>
            </w:r>
          </w:p>
        </w:tc>
      </w:tr>
    </w:tbl>
    <w:p w14:paraId="1561E0FD" w14:textId="77777777" w:rsidR="0058519B" w:rsidRDefault="0058519B">
      <w:pPr>
        <w:rPr>
          <w:rFonts w:eastAsia="思源黑体 CN Light"/>
          <w:sz w:val="16"/>
          <w:lang w:eastAsia="zh-CN"/>
        </w:rPr>
      </w:pPr>
    </w:p>
    <w:p w14:paraId="67011822" w14:textId="2E1C3CEA" w:rsidR="0058519B" w:rsidRDefault="00BD6924">
      <w:pPr>
        <w:spacing w:line="24" w:lineRule="atLeast"/>
        <w:jc w:val="both"/>
        <w:rPr>
          <w:rFonts w:eastAsia="思源黑体 CN Regular"/>
          <w:sz w:val="16"/>
          <w:lang w:eastAsia="zh-CN"/>
        </w:rPr>
      </w:pPr>
      <w:r>
        <w:rPr>
          <w:rFonts w:eastAsia="思源黑体 CN Regular"/>
          <w:sz w:val="16"/>
          <w:szCs w:val="16"/>
          <w:lang w:eastAsia="zh-CN"/>
        </w:rPr>
        <w:t>测试条件：</w:t>
      </w:r>
      <w:r>
        <w:rPr>
          <w:rFonts w:eastAsia="思源黑体 CN Regular"/>
          <w:sz w:val="16"/>
          <w:lang w:eastAsia="zh-CN"/>
        </w:rPr>
        <w:t xml:space="preserve">25℃ 100 </w:t>
      </w:r>
      <w:proofErr w:type="spellStart"/>
      <w:r w:rsidR="000A7804">
        <w:rPr>
          <w:rFonts w:eastAsia="思源黑体 CN Regular" w:hint="eastAsia"/>
          <w:sz w:val="16"/>
          <w:lang w:eastAsia="zh-CN"/>
        </w:rPr>
        <w:t>k</w:t>
      </w:r>
      <w:r>
        <w:rPr>
          <w:rFonts w:eastAsia="思源黑体 CN Regular"/>
          <w:sz w:val="16"/>
          <w:lang w:eastAsia="zh-CN"/>
        </w:rPr>
        <w:t>Ω</w:t>
      </w:r>
      <w:proofErr w:type="spellEnd"/>
      <w:r>
        <w:rPr>
          <w:rFonts w:eastAsia="思源黑体 CN Regular"/>
          <w:sz w:val="16"/>
          <w:lang w:eastAsia="zh-CN"/>
        </w:rPr>
        <w:t>，</w:t>
      </w:r>
      <w:r>
        <w:rPr>
          <w:rFonts w:eastAsia="思源黑体 CN Regular"/>
          <w:sz w:val="16"/>
          <w:lang w:eastAsia="zh-CN"/>
        </w:rPr>
        <w:t>B25/50 = 3950K ±1%</w:t>
      </w:r>
    </w:p>
    <w:p w14:paraId="3007C278" w14:textId="77777777" w:rsidR="0058519B" w:rsidRDefault="00BD6924">
      <w:pPr>
        <w:rPr>
          <w:rFonts w:eastAsia="思源黑体 CN Light"/>
          <w:sz w:val="16"/>
          <w:lang w:eastAsia="zh-CN"/>
        </w:rPr>
      </w:pPr>
      <w:r>
        <w:rPr>
          <w:rFonts w:eastAsia="思源黑体 CN Light"/>
          <w:sz w:val="16"/>
          <w:lang w:eastAsia="zh-CN"/>
        </w:rPr>
        <w:br w:type="page"/>
      </w:r>
    </w:p>
    <w:p w14:paraId="34BC4192" w14:textId="77777777" w:rsidR="0058519B" w:rsidRDefault="00BD6924" w:rsidP="00495656">
      <w:pPr>
        <w:pStyle w:val="11"/>
        <w:widowControl w:val="0"/>
        <w:spacing w:line="360" w:lineRule="auto"/>
        <w:ind w:firstLineChars="0" w:firstLine="0"/>
        <w:jc w:val="both"/>
        <w:outlineLvl w:val="0"/>
        <w:rPr>
          <w:rFonts w:ascii="思源黑体 CN Medium" w:eastAsia="思源黑体 CN Medium" w:hAnsi="思源黑体 CN Medium"/>
          <w:bCs/>
          <w:color w:val="365F91" w:themeColor="accent1" w:themeShade="BF"/>
          <w:sz w:val="28"/>
          <w:szCs w:val="32"/>
          <w:lang w:eastAsia="zh-CN"/>
        </w:rPr>
      </w:pPr>
      <w:r>
        <w:rPr>
          <w:rFonts w:ascii="思源黑体 CN Medium" w:eastAsia="思源黑体 CN Medium" w:hAnsi="思源黑体 CN Medium" w:hint="eastAsia"/>
          <w:bCs/>
          <w:color w:val="365F91" w:themeColor="accent1" w:themeShade="BF"/>
          <w:sz w:val="28"/>
          <w:szCs w:val="32"/>
          <w:lang w:eastAsia="zh-CN"/>
        </w:rPr>
        <w:lastRenderedPageBreak/>
        <w:t>三、</w:t>
      </w:r>
      <w:r>
        <w:rPr>
          <w:rFonts w:ascii="思源黑体 CN Medium" w:eastAsia="思源黑体 CN Medium" w:hAnsi="思源黑体 CN Medium"/>
          <w:bCs/>
          <w:color w:val="365F91" w:themeColor="accent1" w:themeShade="BF"/>
          <w:sz w:val="28"/>
          <w:szCs w:val="32"/>
          <w:lang w:eastAsia="zh-CN"/>
        </w:rPr>
        <w:t>引脚定义</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4912"/>
      </w:tblGrid>
      <w:tr w:rsidR="00B523F8" w14:paraId="46408B42" w14:textId="77777777">
        <w:tc>
          <w:tcPr>
            <w:tcW w:w="4981" w:type="dxa"/>
          </w:tcPr>
          <w:p w14:paraId="352C5EEC" w14:textId="55EAE4DD" w:rsidR="0058519B" w:rsidRDefault="00B523F8">
            <w:pPr>
              <w:pStyle w:val="11"/>
              <w:widowControl w:val="0"/>
              <w:ind w:firstLineChars="0" w:firstLine="0"/>
              <w:jc w:val="center"/>
              <w:outlineLvl w:val="0"/>
              <w:rPr>
                <w:rFonts w:ascii="思源黑体 CN Medium" w:eastAsia="思源黑体 CN Medium" w:hAnsi="思源黑体 CN Medium"/>
                <w:bCs/>
                <w:color w:val="365F91" w:themeColor="accent1" w:themeShade="BF"/>
                <w:sz w:val="28"/>
                <w:szCs w:val="32"/>
                <w:lang w:eastAsia="zh-CN"/>
              </w:rPr>
            </w:pPr>
            <w:r>
              <w:rPr>
                <w:noProof/>
              </w:rPr>
              <w:drawing>
                <wp:inline distT="0" distB="0" distL="0" distR="0" wp14:anchorId="01E9BC3C" wp14:editId="66424C3E">
                  <wp:extent cx="3098561" cy="2061713"/>
                  <wp:effectExtent l="0" t="0" r="698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5666" t="9927" r="13896" b="6779"/>
                          <a:stretch/>
                        </pic:blipFill>
                        <pic:spPr bwMode="auto">
                          <a:xfrm>
                            <a:off x="0" y="0"/>
                            <a:ext cx="3128620" cy="20817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81" w:type="dxa"/>
          </w:tcPr>
          <w:p w14:paraId="02425842" w14:textId="2F87EAC1" w:rsidR="0058519B" w:rsidRDefault="00B523F8">
            <w:pPr>
              <w:pStyle w:val="11"/>
              <w:widowControl w:val="0"/>
              <w:ind w:firstLineChars="0" w:firstLine="0"/>
              <w:jc w:val="center"/>
              <w:outlineLvl w:val="0"/>
              <w:rPr>
                <w:rFonts w:ascii="思源黑体 CN Medium" w:eastAsia="思源黑体 CN Medium" w:hAnsi="思源黑体 CN Medium"/>
                <w:bCs/>
                <w:color w:val="365F91" w:themeColor="accent1" w:themeShade="BF"/>
                <w:sz w:val="28"/>
                <w:szCs w:val="32"/>
                <w:lang w:eastAsia="zh-CN"/>
              </w:rPr>
            </w:pPr>
            <w:r>
              <w:rPr>
                <w:noProof/>
              </w:rPr>
              <w:drawing>
                <wp:inline distT="0" distB="0" distL="0" distR="0" wp14:anchorId="6CE9DCFB" wp14:editId="6B95B0C3">
                  <wp:extent cx="3010290" cy="2189301"/>
                  <wp:effectExtent l="0" t="0" r="0"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6336" t="7527" r="17094" b="6429"/>
                          <a:stretch/>
                        </pic:blipFill>
                        <pic:spPr bwMode="auto">
                          <a:xfrm>
                            <a:off x="0" y="0"/>
                            <a:ext cx="3029959" cy="220360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523F8" w14:paraId="1CDF95CF" w14:textId="77777777">
        <w:trPr>
          <w:trHeight w:val="340"/>
        </w:trPr>
        <w:tc>
          <w:tcPr>
            <w:tcW w:w="4981" w:type="dxa"/>
          </w:tcPr>
          <w:p w14:paraId="352B2E0F" w14:textId="77777777" w:rsidR="0058519B" w:rsidRDefault="00BD6924">
            <w:pPr>
              <w:pStyle w:val="11"/>
              <w:widowControl w:val="0"/>
              <w:ind w:firstLineChars="0" w:firstLine="0"/>
              <w:jc w:val="center"/>
              <w:outlineLvl w:val="0"/>
              <w:rPr>
                <w:rFonts w:ascii="思源黑体 CN Medium" w:eastAsia="思源黑体 CN Medium" w:hAnsi="思源黑体 CN Medium"/>
                <w:bCs/>
                <w:color w:val="365F91" w:themeColor="accent1" w:themeShade="BF"/>
                <w:sz w:val="28"/>
                <w:szCs w:val="32"/>
                <w:lang w:eastAsia="zh-CN"/>
              </w:rPr>
            </w:pPr>
            <w:r>
              <w:rPr>
                <w:rFonts w:eastAsia="思源黑体 CN Medium" w:hint="eastAsia"/>
                <w:lang w:eastAsia="zh-CN"/>
              </w:rPr>
              <w:t>底</w:t>
            </w:r>
            <w:r>
              <w:rPr>
                <w:rFonts w:eastAsia="思源黑体 CN Medium"/>
                <w:lang w:eastAsia="zh-CN"/>
              </w:rPr>
              <w:t>视图</w:t>
            </w:r>
          </w:p>
        </w:tc>
        <w:tc>
          <w:tcPr>
            <w:tcW w:w="4981" w:type="dxa"/>
          </w:tcPr>
          <w:p w14:paraId="5492C014" w14:textId="77777777" w:rsidR="0058519B" w:rsidRDefault="00BD6924">
            <w:pPr>
              <w:pStyle w:val="11"/>
              <w:widowControl w:val="0"/>
              <w:ind w:firstLineChars="0" w:firstLine="0"/>
              <w:jc w:val="center"/>
              <w:outlineLvl w:val="0"/>
              <w:rPr>
                <w:rFonts w:ascii="思源黑体 CN Medium" w:eastAsia="思源黑体 CN Medium" w:hAnsi="思源黑体 CN Medium"/>
                <w:bCs/>
                <w:color w:val="365F91" w:themeColor="accent1" w:themeShade="BF"/>
                <w:sz w:val="28"/>
                <w:szCs w:val="32"/>
                <w:lang w:eastAsia="zh-CN"/>
              </w:rPr>
            </w:pPr>
            <w:r>
              <w:rPr>
                <w:rFonts w:eastAsia="思源黑体 CN Medium" w:hint="eastAsia"/>
                <w:lang w:eastAsia="zh-CN"/>
              </w:rPr>
              <w:t>顶</w:t>
            </w:r>
            <w:r>
              <w:rPr>
                <w:rFonts w:eastAsia="思源黑体 CN Medium"/>
                <w:lang w:eastAsia="zh-CN"/>
              </w:rPr>
              <w:t>视图</w:t>
            </w:r>
          </w:p>
        </w:tc>
      </w:tr>
    </w:tbl>
    <w:p w14:paraId="4882F82C" w14:textId="5AC9757F" w:rsidR="0058519B" w:rsidRPr="006C5A00" w:rsidRDefault="00BD6924">
      <w:pPr>
        <w:spacing w:line="360" w:lineRule="auto"/>
        <w:jc w:val="center"/>
        <w:rPr>
          <w:rFonts w:ascii="思源黑体 CN Regular" w:eastAsia="思源黑体 CN Regular" w:hAnsi="思源黑体 CN Regular"/>
          <w:lang w:eastAsia="zh-CN"/>
        </w:rPr>
      </w:pPr>
      <w:r w:rsidRPr="006C5A00">
        <w:rPr>
          <w:rFonts w:ascii="思源黑体 CN Regular" w:eastAsia="思源黑体 CN Regular" w:hAnsi="思源黑体 CN Regular" w:hint="eastAsia"/>
          <w:lang w:eastAsia="zh-CN"/>
        </w:rPr>
        <w:t>图</w:t>
      </w:r>
      <w:r w:rsidR="00E13DEA">
        <w:rPr>
          <w:rFonts w:ascii="思源黑体 CN Regular" w:eastAsia="思源黑体 CN Regular" w:hAnsi="思源黑体 CN Regular"/>
          <w:lang w:eastAsia="zh-CN"/>
        </w:rPr>
        <w:t>4</w:t>
      </w:r>
      <w:r w:rsidRPr="006C5A00">
        <w:rPr>
          <w:rFonts w:ascii="思源黑体 CN Regular" w:eastAsia="思源黑体 CN Regular" w:hAnsi="思源黑体 CN Regular"/>
          <w:lang w:eastAsia="zh-CN"/>
        </w:rPr>
        <w:t xml:space="preserve">. </w:t>
      </w:r>
      <w:r w:rsidRPr="006C5A00">
        <w:rPr>
          <w:rFonts w:ascii="思源黑体 CN Regular" w:eastAsia="思源黑体 CN Regular" w:hAnsi="思源黑体 CN Regular" w:hint="eastAsia"/>
          <w:lang w:eastAsia="zh-CN"/>
        </w:rPr>
        <w:t>引脚尺寸</w:t>
      </w:r>
    </w:p>
    <w:p w14:paraId="63777EE2" w14:textId="77777777" w:rsidR="0058519B" w:rsidRDefault="00BD6924">
      <w:pPr>
        <w:spacing w:line="288" w:lineRule="auto"/>
        <w:ind w:firstLineChars="200" w:firstLine="400"/>
        <w:jc w:val="both"/>
        <w:rPr>
          <w:rFonts w:eastAsia="思源黑体 CN Regular"/>
          <w:szCs w:val="22"/>
          <w:lang w:eastAsia="zh-CN"/>
        </w:rPr>
      </w:pPr>
      <w:bookmarkStart w:id="1" w:name="_Hlk67318587"/>
      <w:r>
        <w:rPr>
          <w:rFonts w:eastAsia="思源黑体 CN Regular"/>
          <w:lang w:eastAsia="zh-CN"/>
        </w:rPr>
        <w:t>1</w:t>
      </w:r>
      <w:r>
        <w:rPr>
          <w:rFonts w:eastAsia="思源黑体 CN Regular"/>
          <w:lang w:eastAsia="zh-CN"/>
        </w:rPr>
        <w:t>．引脚</w:t>
      </w:r>
      <w:r>
        <w:rPr>
          <w:rFonts w:eastAsia="思源黑体 CN Regular"/>
          <w:lang w:eastAsia="zh-CN"/>
        </w:rPr>
        <w:t>1</w:t>
      </w:r>
      <w:r>
        <w:rPr>
          <w:rFonts w:eastAsia="思源黑体 CN Regular"/>
          <w:lang w:eastAsia="zh-CN"/>
        </w:rPr>
        <w:t>、</w:t>
      </w:r>
      <w:r>
        <w:rPr>
          <w:rFonts w:eastAsia="思源黑体 CN Regular"/>
          <w:lang w:eastAsia="zh-CN"/>
        </w:rPr>
        <w:t>3</w:t>
      </w:r>
      <w:r>
        <w:rPr>
          <w:rFonts w:eastAsia="思源黑体 CN Regular"/>
          <w:lang w:eastAsia="zh-CN"/>
        </w:rPr>
        <w:t>为热电堆传感器电压输出引脚，输出电压为</w:t>
      </w:r>
      <w:proofErr w:type="spellStart"/>
      <w:r>
        <w:rPr>
          <w:rFonts w:eastAsia="思源黑体 CN Regular"/>
          <w:lang w:eastAsia="zh-CN"/>
        </w:rPr>
        <w:t>μV</w:t>
      </w:r>
      <w:proofErr w:type="spellEnd"/>
      <w:r>
        <w:rPr>
          <w:rFonts w:eastAsia="思源黑体 CN Regular"/>
          <w:lang w:eastAsia="zh-CN"/>
        </w:rPr>
        <w:t>量级，该电压随被测物体温度的变化而变化。</w:t>
      </w:r>
    </w:p>
    <w:p w14:paraId="7A4B8834" w14:textId="2926A7C0" w:rsidR="0058519B" w:rsidRDefault="00BD6924">
      <w:pPr>
        <w:spacing w:line="288" w:lineRule="auto"/>
        <w:ind w:firstLineChars="200" w:firstLine="400"/>
        <w:jc w:val="both"/>
        <w:rPr>
          <w:rFonts w:eastAsia="思源黑体 CN Regular"/>
          <w:lang w:eastAsia="zh-CN"/>
        </w:rPr>
      </w:pPr>
      <w:r>
        <w:rPr>
          <w:rFonts w:eastAsia="思源黑体 CN Regular"/>
          <w:lang w:eastAsia="zh-CN"/>
        </w:rPr>
        <w:t>2</w:t>
      </w:r>
      <w:r>
        <w:rPr>
          <w:rFonts w:eastAsia="思源黑体 CN Regular"/>
          <w:lang w:eastAsia="zh-CN"/>
        </w:rPr>
        <w:t>．引脚</w:t>
      </w:r>
      <w:r>
        <w:rPr>
          <w:rFonts w:eastAsia="思源黑体 CN Regular"/>
          <w:lang w:eastAsia="zh-CN"/>
        </w:rPr>
        <w:t>2</w:t>
      </w:r>
      <w:r>
        <w:rPr>
          <w:rFonts w:eastAsia="思源黑体 CN Regular"/>
          <w:lang w:eastAsia="zh-CN"/>
        </w:rPr>
        <w:t>、</w:t>
      </w:r>
      <w:r>
        <w:rPr>
          <w:rFonts w:eastAsia="思源黑体 CN Regular"/>
          <w:lang w:eastAsia="zh-CN"/>
        </w:rPr>
        <w:t>4</w:t>
      </w:r>
      <w:r>
        <w:rPr>
          <w:rFonts w:eastAsia="思源黑体 CN Regular"/>
          <w:lang w:eastAsia="zh-CN"/>
        </w:rPr>
        <w:t>为热敏电阻的引脚，</w:t>
      </w:r>
      <w:r>
        <w:rPr>
          <w:rFonts w:eastAsia="思源黑体 CN Regular"/>
          <w:lang w:eastAsia="zh-CN"/>
        </w:rPr>
        <w:t>2</w:t>
      </w:r>
      <w:r>
        <w:rPr>
          <w:rFonts w:eastAsia="思源黑体 CN Regular"/>
          <w:lang w:eastAsia="zh-CN"/>
        </w:rPr>
        <w:t>、</w:t>
      </w:r>
      <w:r>
        <w:rPr>
          <w:rFonts w:eastAsia="思源黑体 CN Regular"/>
          <w:lang w:eastAsia="zh-CN"/>
        </w:rPr>
        <w:t>4</w:t>
      </w:r>
      <w:r>
        <w:rPr>
          <w:rFonts w:eastAsia="思源黑体 CN Regular"/>
          <w:lang w:eastAsia="zh-CN"/>
        </w:rPr>
        <w:t>引脚之间为电阻值，该阻值随环境温度变化而变化，在</w:t>
      </w:r>
      <w:r>
        <w:rPr>
          <w:rFonts w:eastAsia="思源黑体 CN Regular"/>
          <w:lang w:eastAsia="zh-CN"/>
        </w:rPr>
        <w:t>25℃</w:t>
      </w:r>
      <w:r>
        <w:rPr>
          <w:rFonts w:eastAsia="思源黑体 CN Regular"/>
          <w:lang w:eastAsia="zh-CN"/>
        </w:rPr>
        <w:t>时的电阻值为</w:t>
      </w:r>
      <w:r>
        <w:rPr>
          <w:rFonts w:eastAsia="思源黑体 CN Regular"/>
          <w:lang w:eastAsia="zh-CN"/>
        </w:rPr>
        <w:t>100</w:t>
      </w:r>
      <w:r w:rsidR="000A7804">
        <w:rPr>
          <w:rFonts w:eastAsia="思源黑体 CN Regular" w:hint="eastAsia"/>
          <w:lang w:eastAsia="zh-CN"/>
        </w:rPr>
        <w:t>k</w:t>
      </w:r>
      <w:r>
        <w:rPr>
          <w:rFonts w:eastAsia="思源黑体 CN Regular"/>
          <w:lang w:eastAsia="zh-CN"/>
        </w:rPr>
        <w:t>Ω</w:t>
      </w:r>
      <w:r>
        <w:rPr>
          <w:rFonts w:eastAsia="思源黑体 CN Regular"/>
          <w:lang w:eastAsia="zh-CN"/>
        </w:rPr>
        <w:t>。</w:t>
      </w:r>
    </w:p>
    <w:p w14:paraId="5E4D2C6B" w14:textId="3AF76B38" w:rsidR="008D1D38" w:rsidRDefault="008D1D38">
      <w:pPr>
        <w:spacing w:line="288" w:lineRule="auto"/>
        <w:ind w:firstLineChars="200" w:firstLine="400"/>
        <w:jc w:val="both"/>
        <w:rPr>
          <w:rFonts w:eastAsia="思源黑体 CN Regular"/>
          <w:lang w:eastAsia="zh-CN"/>
        </w:rPr>
      </w:pPr>
      <w:r>
        <w:rPr>
          <w:rFonts w:eastAsia="思源黑体 CN Regular"/>
          <w:szCs w:val="22"/>
          <w:lang w:eastAsia="zh-CN"/>
        </w:rPr>
        <w:t>3</w:t>
      </w:r>
      <w:r w:rsidRPr="008D1D38">
        <w:rPr>
          <w:rFonts w:eastAsia="思源黑体 CN Regular" w:hint="eastAsia"/>
          <w:szCs w:val="22"/>
          <w:lang w:eastAsia="zh-CN"/>
        </w:rPr>
        <w:t>．引脚</w:t>
      </w:r>
      <w:r>
        <w:rPr>
          <w:rFonts w:eastAsia="思源黑体 CN Regular"/>
          <w:szCs w:val="22"/>
          <w:lang w:eastAsia="zh-CN"/>
        </w:rPr>
        <w:t>1</w:t>
      </w:r>
      <w:r w:rsidRPr="008D1D38">
        <w:rPr>
          <w:rFonts w:eastAsia="思源黑体 CN Regular" w:hint="eastAsia"/>
          <w:szCs w:val="22"/>
          <w:lang w:eastAsia="zh-CN"/>
        </w:rPr>
        <w:t>、</w:t>
      </w:r>
      <w:r w:rsidRPr="008D1D38">
        <w:rPr>
          <w:rFonts w:eastAsia="思源黑体 CN Regular" w:hint="eastAsia"/>
          <w:szCs w:val="22"/>
          <w:lang w:eastAsia="zh-CN"/>
        </w:rPr>
        <w:t>4</w:t>
      </w:r>
      <w:r w:rsidRPr="008D1D38">
        <w:rPr>
          <w:rFonts w:eastAsia="思源黑体 CN Regular" w:hint="eastAsia"/>
          <w:szCs w:val="22"/>
          <w:lang w:eastAsia="zh-CN"/>
        </w:rPr>
        <w:t>为</w:t>
      </w:r>
      <w:r>
        <w:rPr>
          <w:rFonts w:eastAsia="思源黑体 CN Regular" w:hint="eastAsia"/>
          <w:szCs w:val="22"/>
          <w:lang w:eastAsia="zh-CN"/>
        </w:rPr>
        <w:t>热电</w:t>
      </w:r>
      <w:proofErr w:type="gramStart"/>
      <w:r>
        <w:rPr>
          <w:rFonts w:eastAsia="思源黑体 CN Regular" w:hint="eastAsia"/>
          <w:szCs w:val="22"/>
          <w:lang w:eastAsia="zh-CN"/>
        </w:rPr>
        <w:t>堆自检测</w:t>
      </w:r>
      <w:proofErr w:type="gramEnd"/>
      <w:r>
        <w:rPr>
          <w:rFonts w:eastAsia="思源黑体 CN Regular" w:hint="eastAsia"/>
          <w:szCs w:val="22"/>
          <w:lang w:eastAsia="zh-CN"/>
        </w:rPr>
        <w:t>结构</w:t>
      </w:r>
      <w:r w:rsidRPr="008D1D38">
        <w:rPr>
          <w:rFonts w:eastAsia="思源黑体 CN Regular" w:hint="eastAsia"/>
          <w:szCs w:val="22"/>
          <w:lang w:eastAsia="zh-CN"/>
        </w:rPr>
        <w:t>的引脚，</w:t>
      </w:r>
      <w:r>
        <w:rPr>
          <w:rFonts w:eastAsia="思源黑体 CN Regular"/>
          <w:szCs w:val="22"/>
          <w:lang w:eastAsia="zh-CN"/>
        </w:rPr>
        <w:t>1</w:t>
      </w:r>
      <w:r w:rsidRPr="008D1D38">
        <w:rPr>
          <w:rFonts w:eastAsia="思源黑体 CN Regular" w:hint="eastAsia"/>
          <w:szCs w:val="22"/>
          <w:lang w:eastAsia="zh-CN"/>
        </w:rPr>
        <w:t>、</w:t>
      </w:r>
      <w:r w:rsidRPr="008D1D38">
        <w:rPr>
          <w:rFonts w:eastAsia="思源黑体 CN Regular" w:hint="eastAsia"/>
          <w:szCs w:val="22"/>
          <w:lang w:eastAsia="zh-CN"/>
        </w:rPr>
        <w:t>4</w:t>
      </w:r>
      <w:r w:rsidRPr="008D1D38">
        <w:rPr>
          <w:rFonts w:eastAsia="思源黑体 CN Regular" w:hint="eastAsia"/>
          <w:szCs w:val="22"/>
          <w:lang w:eastAsia="zh-CN"/>
        </w:rPr>
        <w:t>引脚之间</w:t>
      </w:r>
      <w:r>
        <w:rPr>
          <w:rFonts w:eastAsia="思源黑体 CN Regular" w:hint="eastAsia"/>
          <w:szCs w:val="22"/>
          <w:lang w:eastAsia="zh-CN"/>
        </w:rPr>
        <w:t>施加驱动电压，</w:t>
      </w:r>
      <w:r>
        <w:rPr>
          <w:rFonts w:eastAsia="思源黑体 CN Regular" w:hint="eastAsia"/>
          <w:szCs w:val="22"/>
          <w:lang w:eastAsia="zh-CN"/>
        </w:rPr>
        <w:t>1</w:t>
      </w:r>
      <w:r>
        <w:rPr>
          <w:rFonts w:eastAsia="思源黑体 CN Regular" w:hint="eastAsia"/>
          <w:szCs w:val="22"/>
          <w:lang w:eastAsia="zh-CN"/>
        </w:rPr>
        <w:t>、</w:t>
      </w:r>
      <w:r>
        <w:rPr>
          <w:rFonts w:eastAsia="思源黑体 CN Regular" w:hint="eastAsia"/>
          <w:szCs w:val="22"/>
          <w:lang w:eastAsia="zh-CN"/>
        </w:rPr>
        <w:t>3</w:t>
      </w:r>
      <w:r>
        <w:rPr>
          <w:rFonts w:eastAsia="思源黑体 CN Regular" w:hint="eastAsia"/>
          <w:szCs w:val="22"/>
          <w:lang w:eastAsia="zh-CN"/>
        </w:rPr>
        <w:t>引脚热电堆输出对应电压，</w:t>
      </w:r>
      <w:r>
        <w:rPr>
          <w:rFonts w:eastAsia="思源黑体 CN Regular"/>
          <w:lang w:eastAsia="zh-CN"/>
        </w:rPr>
        <w:t>该电压随</w:t>
      </w:r>
      <w:r>
        <w:rPr>
          <w:rFonts w:eastAsia="思源黑体 CN Regular" w:hint="eastAsia"/>
          <w:lang w:eastAsia="zh-CN"/>
        </w:rPr>
        <w:t>环境</w:t>
      </w:r>
      <w:r>
        <w:rPr>
          <w:rFonts w:eastAsia="思源黑体 CN Regular"/>
          <w:lang w:eastAsia="zh-CN"/>
        </w:rPr>
        <w:t>温度的变化而变化。</w:t>
      </w:r>
    </w:p>
    <w:p w14:paraId="3EB52681" w14:textId="31C143A7" w:rsidR="0058519B" w:rsidRDefault="00BD6924">
      <w:pPr>
        <w:spacing w:line="288" w:lineRule="auto"/>
        <w:ind w:firstLineChars="200" w:firstLine="400"/>
        <w:jc w:val="both"/>
        <w:rPr>
          <w:rFonts w:eastAsia="思源黑体 CN Regular"/>
          <w:szCs w:val="22"/>
          <w:lang w:eastAsia="zh-CN"/>
        </w:rPr>
      </w:pPr>
      <w:r>
        <w:rPr>
          <w:rFonts w:eastAsia="思源黑体 CN Regular"/>
          <w:szCs w:val="22"/>
          <w:lang w:eastAsia="zh-CN"/>
        </w:rPr>
        <w:t>注：</w:t>
      </w:r>
      <w:r>
        <w:rPr>
          <w:rFonts w:eastAsia="思源黑体 CN Regular"/>
          <w:szCs w:val="22"/>
          <w:lang w:eastAsia="zh-CN"/>
        </w:rPr>
        <w:t>NTC</w:t>
      </w:r>
      <w:r>
        <w:rPr>
          <w:rFonts w:eastAsia="思源黑体 CN Regular"/>
          <w:szCs w:val="22"/>
          <w:lang w:eastAsia="zh-CN"/>
        </w:rPr>
        <w:t>也可放置于</w:t>
      </w:r>
      <w:r>
        <w:rPr>
          <w:rFonts w:eastAsia="思源黑体 CN Regular"/>
          <w:szCs w:val="22"/>
          <w:lang w:eastAsia="zh-CN"/>
        </w:rPr>
        <w:t>1</w:t>
      </w:r>
      <w:r>
        <w:rPr>
          <w:rFonts w:eastAsia="思源黑体 CN Regular"/>
          <w:szCs w:val="22"/>
          <w:lang w:eastAsia="zh-CN"/>
        </w:rPr>
        <w:t>和</w:t>
      </w:r>
      <w:r>
        <w:rPr>
          <w:rFonts w:eastAsia="思源黑体 CN Regular"/>
          <w:szCs w:val="22"/>
          <w:lang w:eastAsia="zh-CN"/>
        </w:rPr>
        <w:t>2</w:t>
      </w:r>
      <w:r>
        <w:rPr>
          <w:rFonts w:eastAsia="思源黑体 CN Regular"/>
          <w:szCs w:val="22"/>
          <w:lang w:eastAsia="zh-CN"/>
        </w:rPr>
        <w:t>引脚之间。</w:t>
      </w:r>
      <w:bookmarkEnd w:id="1"/>
    </w:p>
    <w:p w14:paraId="46930731" w14:textId="77777777" w:rsidR="0058519B" w:rsidRDefault="0058519B">
      <w:pPr>
        <w:spacing w:line="288" w:lineRule="auto"/>
        <w:ind w:firstLineChars="200" w:firstLine="400"/>
        <w:jc w:val="both"/>
        <w:rPr>
          <w:rFonts w:eastAsia="思源黑体 CN Regular"/>
          <w:szCs w:val="22"/>
          <w:lang w:eastAsia="zh-CN"/>
        </w:rPr>
      </w:pPr>
    </w:p>
    <w:p w14:paraId="1187C4F6" w14:textId="77777777" w:rsidR="0058519B" w:rsidRDefault="00BD6924" w:rsidP="00495656">
      <w:pPr>
        <w:pStyle w:val="11"/>
        <w:widowControl w:val="0"/>
        <w:spacing w:line="360" w:lineRule="auto"/>
        <w:ind w:firstLineChars="0" w:firstLine="0"/>
        <w:jc w:val="both"/>
        <w:outlineLvl w:val="0"/>
        <w:rPr>
          <w:rFonts w:ascii="思源黑体 CN Medium" w:eastAsia="思源黑体 CN Medium" w:hAnsi="思源黑体 CN Medium"/>
          <w:bCs/>
          <w:color w:val="365F91" w:themeColor="accent1" w:themeShade="BF"/>
          <w:sz w:val="28"/>
          <w:szCs w:val="32"/>
          <w:lang w:eastAsia="zh-CN"/>
        </w:rPr>
      </w:pPr>
      <w:r>
        <w:rPr>
          <w:rFonts w:ascii="思源黑体 CN Medium" w:eastAsia="思源黑体 CN Medium" w:hAnsi="思源黑体 CN Medium" w:hint="eastAsia"/>
          <w:bCs/>
          <w:color w:val="365F91" w:themeColor="accent1" w:themeShade="BF"/>
          <w:sz w:val="28"/>
          <w:szCs w:val="32"/>
          <w:lang w:eastAsia="zh-CN"/>
        </w:rPr>
        <w:t>四、其他建议</w:t>
      </w:r>
    </w:p>
    <w:p w14:paraId="209BC2E6" w14:textId="77777777" w:rsidR="0058519B" w:rsidRDefault="00BD6924">
      <w:pPr>
        <w:spacing w:line="288" w:lineRule="auto"/>
        <w:ind w:firstLineChars="200" w:firstLine="400"/>
        <w:jc w:val="both"/>
        <w:rPr>
          <w:rFonts w:eastAsia="思源黑体 CN Regular"/>
          <w:szCs w:val="24"/>
          <w:lang w:eastAsia="zh-CN"/>
        </w:rPr>
      </w:pPr>
      <w:r>
        <w:rPr>
          <w:rFonts w:eastAsia="思源黑体 CN Regular"/>
          <w:szCs w:val="24"/>
          <w:lang w:eastAsia="zh-CN"/>
        </w:rPr>
        <w:t>1</w:t>
      </w:r>
      <w:r>
        <w:rPr>
          <w:rFonts w:eastAsia="思源黑体 CN Regular"/>
          <w:szCs w:val="24"/>
          <w:lang w:eastAsia="zh-CN"/>
        </w:rPr>
        <w:t>．为了减少传感器引脚之间的热干扰，在制作</w:t>
      </w:r>
      <w:r>
        <w:rPr>
          <w:rFonts w:eastAsia="思源黑体 CN Regular"/>
          <w:szCs w:val="24"/>
          <w:lang w:eastAsia="zh-CN"/>
        </w:rPr>
        <w:t>PCB</w:t>
      </w:r>
      <w:r>
        <w:rPr>
          <w:rFonts w:eastAsia="思源黑体 CN Regular"/>
          <w:szCs w:val="24"/>
          <w:lang w:eastAsia="zh-CN"/>
        </w:rPr>
        <w:t>时，应将传感器引脚之间进行热隔离。</w:t>
      </w:r>
    </w:p>
    <w:p w14:paraId="1290A782" w14:textId="77777777" w:rsidR="0058519B" w:rsidRDefault="00BD6924">
      <w:pPr>
        <w:spacing w:line="288" w:lineRule="auto"/>
        <w:ind w:firstLineChars="200" w:firstLine="400"/>
        <w:jc w:val="both"/>
        <w:rPr>
          <w:rFonts w:eastAsia="思源黑体 CN Regular"/>
          <w:szCs w:val="24"/>
          <w:lang w:eastAsia="zh-CN"/>
        </w:rPr>
      </w:pPr>
      <w:r>
        <w:rPr>
          <w:rFonts w:eastAsia="思源黑体 CN Regular"/>
          <w:szCs w:val="24"/>
          <w:lang w:eastAsia="zh-CN"/>
        </w:rPr>
        <w:t>2</w:t>
      </w:r>
      <w:r>
        <w:rPr>
          <w:rFonts w:eastAsia="思源黑体 CN Regular"/>
          <w:szCs w:val="24"/>
          <w:lang w:eastAsia="zh-CN"/>
        </w:rPr>
        <w:t>．由于传感器的输出电压信号为</w:t>
      </w:r>
      <w:proofErr w:type="spellStart"/>
      <w:r>
        <w:rPr>
          <w:rFonts w:eastAsia="思源黑体 CN Regular"/>
          <w:szCs w:val="24"/>
          <w:lang w:eastAsia="zh-CN"/>
        </w:rPr>
        <w:t>μV</w:t>
      </w:r>
      <w:proofErr w:type="spellEnd"/>
      <w:r>
        <w:rPr>
          <w:rFonts w:eastAsia="思源黑体 CN Regular"/>
          <w:szCs w:val="24"/>
          <w:lang w:eastAsia="zh-CN"/>
        </w:rPr>
        <w:t>量级，对电路（运放、</w:t>
      </w:r>
      <w:r>
        <w:rPr>
          <w:rFonts w:eastAsia="思源黑体 CN Regular"/>
          <w:szCs w:val="24"/>
          <w:lang w:eastAsia="zh-CN"/>
        </w:rPr>
        <w:t>ADC</w:t>
      </w:r>
      <w:r>
        <w:rPr>
          <w:rFonts w:eastAsia="思源黑体 CN Regular"/>
          <w:szCs w:val="24"/>
          <w:lang w:eastAsia="zh-CN"/>
        </w:rPr>
        <w:t>等）噪声要求比较高，建议使用专业的</w:t>
      </w:r>
      <w:r>
        <w:rPr>
          <w:rFonts w:eastAsia="思源黑体 CN Regular"/>
          <w:szCs w:val="24"/>
          <w:lang w:eastAsia="zh-CN"/>
        </w:rPr>
        <w:t>MCU</w:t>
      </w:r>
      <w:r>
        <w:rPr>
          <w:rFonts w:eastAsia="思源黑体 CN Regular"/>
          <w:szCs w:val="24"/>
          <w:lang w:eastAsia="zh-CN"/>
        </w:rPr>
        <w:t>来进行测温运算。</w:t>
      </w:r>
    </w:p>
    <w:p w14:paraId="5276D14F" w14:textId="77777777" w:rsidR="0058519B" w:rsidRDefault="00BD6924">
      <w:pPr>
        <w:spacing w:line="288" w:lineRule="auto"/>
        <w:ind w:firstLineChars="200" w:firstLine="400"/>
        <w:jc w:val="both"/>
        <w:rPr>
          <w:rFonts w:eastAsia="思源黑体 CN Regular"/>
          <w:szCs w:val="24"/>
          <w:lang w:eastAsia="zh-CN"/>
        </w:rPr>
      </w:pPr>
      <w:r>
        <w:rPr>
          <w:rFonts w:eastAsia="思源黑体 CN Regular"/>
          <w:szCs w:val="24"/>
          <w:lang w:eastAsia="zh-CN"/>
        </w:rPr>
        <w:t>3</w:t>
      </w:r>
      <w:r>
        <w:rPr>
          <w:rFonts w:eastAsia="思源黑体 CN Regular"/>
          <w:szCs w:val="24"/>
          <w:lang w:eastAsia="zh-CN"/>
        </w:rPr>
        <w:t>．超过绝对最大额定值的压力和静电放电可能会损坏传感器，</w:t>
      </w:r>
      <w:proofErr w:type="gramStart"/>
      <w:r>
        <w:rPr>
          <w:rFonts w:eastAsia="思源黑体 CN Regular"/>
          <w:szCs w:val="24"/>
          <w:lang w:eastAsia="zh-CN"/>
        </w:rPr>
        <w:t>请采取</w:t>
      </w:r>
      <w:proofErr w:type="gramEnd"/>
      <w:r>
        <w:rPr>
          <w:rFonts w:eastAsia="思源黑体 CN Regular"/>
          <w:szCs w:val="24"/>
          <w:lang w:eastAsia="zh-CN"/>
        </w:rPr>
        <w:t>适当的处理预防措施。不要让传感器接触腐蚀性清洁剂，光窗可以用酒精和棉签擦净。手工焊接</w:t>
      </w:r>
      <w:r>
        <w:rPr>
          <w:rFonts w:eastAsia="思源黑体 CN Regular"/>
          <w:szCs w:val="24"/>
          <w:lang w:eastAsia="zh-CN"/>
        </w:rPr>
        <w:t>/</w:t>
      </w:r>
      <w:r>
        <w:rPr>
          <w:rFonts w:eastAsia="思源黑体 CN Regular"/>
          <w:szCs w:val="24"/>
          <w:lang w:eastAsia="zh-CN"/>
        </w:rPr>
        <w:t>波峰焊接可在</w:t>
      </w:r>
      <w:r>
        <w:rPr>
          <w:rFonts w:eastAsia="思源黑体 CN Regular"/>
          <w:szCs w:val="24"/>
          <w:lang w:eastAsia="zh-CN"/>
        </w:rPr>
        <w:t>280℃</w:t>
      </w:r>
      <w:r>
        <w:rPr>
          <w:rFonts w:eastAsia="思源黑体 CN Regular"/>
          <w:szCs w:val="24"/>
          <w:lang w:eastAsia="zh-CN"/>
        </w:rPr>
        <w:t>的最高温度下进行，焊接时间需要小于</w:t>
      </w:r>
      <w:r>
        <w:rPr>
          <w:rFonts w:eastAsia="思源黑体 CN Regular"/>
          <w:szCs w:val="24"/>
          <w:lang w:eastAsia="zh-CN"/>
        </w:rPr>
        <w:t>10</w:t>
      </w:r>
      <w:r>
        <w:rPr>
          <w:rFonts w:eastAsia="思源黑体 CN Regular" w:hint="eastAsia"/>
          <w:szCs w:val="24"/>
          <w:lang w:eastAsia="zh-CN"/>
        </w:rPr>
        <w:t>s</w:t>
      </w:r>
      <w:r>
        <w:rPr>
          <w:rFonts w:eastAsia="思源黑体 CN Regular"/>
          <w:szCs w:val="24"/>
          <w:lang w:eastAsia="zh-CN"/>
        </w:rPr>
        <w:t>，避免传感器顶部过热，不推荐使用回流焊。外壳体与液体焊料之间的最小距离应为</w:t>
      </w:r>
      <w:r>
        <w:rPr>
          <w:rFonts w:eastAsia="思源黑体 CN Regular"/>
          <w:szCs w:val="24"/>
          <w:lang w:eastAsia="zh-CN"/>
        </w:rPr>
        <w:t xml:space="preserve">0.6mm </w:t>
      </w:r>
      <w:r>
        <w:rPr>
          <w:rFonts w:eastAsia="思源黑体 CN Regular"/>
          <w:szCs w:val="24"/>
          <w:lang w:eastAsia="zh-CN"/>
        </w:rPr>
        <w:t>。</w:t>
      </w:r>
    </w:p>
    <w:p w14:paraId="3348AE8C" w14:textId="226D143E" w:rsidR="0058519B" w:rsidRDefault="00BD6924">
      <w:pPr>
        <w:spacing w:line="288" w:lineRule="auto"/>
        <w:ind w:firstLineChars="200" w:firstLine="400"/>
        <w:jc w:val="both"/>
        <w:rPr>
          <w:rFonts w:eastAsia="思源黑体 CN Regular"/>
          <w:szCs w:val="24"/>
          <w:lang w:eastAsia="zh-CN"/>
        </w:rPr>
      </w:pPr>
      <w:r>
        <w:rPr>
          <w:rFonts w:eastAsia="思源黑体 CN Regular"/>
          <w:szCs w:val="24"/>
          <w:lang w:eastAsia="zh-CN"/>
        </w:rPr>
        <w:t>4</w:t>
      </w:r>
      <w:r>
        <w:rPr>
          <w:rFonts w:eastAsia="思源黑体 CN Regular"/>
          <w:szCs w:val="24"/>
          <w:lang w:eastAsia="zh-CN"/>
        </w:rPr>
        <w:t>．</w:t>
      </w:r>
      <w:r w:rsidR="00784636">
        <w:rPr>
          <w:rFonts w:eastAsia="思源黑体 CN Regular" w:hint="eastAsia"/>
          <w:szCs w:val="24"/>
          <w:lang w:eastAsia="zh-CN"/>
        </w:rPr>
        <w:t>将</w:t>
      </w:r>
      <w:r>
        <w:rPr>
          <w:rFonts w:eastAsia="思源黑体 CN Regular"/>
          <w:szCs w:val="24"/>
          <w:lang w:eastAsia="zh-CN"/>
        </w:rPr>
        <w:t>本公司产品应用到一些特殊情况（即不当操作会直接影响半导体寿命或导致物理损害）之前，</w:t>
      </w:r>
      <w:r>
        <w:rPr>
          <w:rFonts w:eastAsia="思源黑体 CN Regular"/>
          <w:szCs w:val="24"/>
          <w:lang w:eastAsia="zh-CN"/>
        </w:rPr>
        <w:t xml:space="preserve"> </w:t>
      </w:r>
      <w:r>
        <w:rPr>
          <w:rFonts w:eastAsia="思源黑体 CN Regular"/>
          <w:szCs w:val="24"/>
          <w:lang w:eastAsia="zh-CN"/>
        </w:rPr>
        <w:t>应</w:t>
      </w:r>
      <w:r w:rsidR="00784636">
        <w:rPr>
          <w:rFonts w:eastAsia="思源黑体 CN Regular" w:hint="eastAsia"/>
          <w:szCs w:val="24"/>
          <w:lang w:eastAsia="zh-CN"/>
        </w:rPr>
        <w:t>事先</w:t>
      </w:r>
      <w:r>
        <w:rPr>
          <w:rFonts w:eastAsia="思源黑体 CN Regular"/>
          <w:szCs w:val="24"/>
          <w:lang w:eastAsia="zh-CN"/>
        </w:rPr>
        <w:t>咨询江苏创芯海微科技有限公司</w:t>
      </w:r>
      <w:r w:rsidR="00784636">
        <w:rPr>
          <w:rFonts w:eastAsia="思源黑体 CN Regular" w:hint="eastAsia"/>
          <w:szCs w:val="24"/>
          <w:lang w:eastAsia="zh-CN"/>
        </w:rPr>
        <w:t>及</w:t>
      </w:r>
      <w:r>
        <w:rPr>
          <w:rFonts w:eastAsia="思源黑体 CN Regular"/>
          <w:szCs w:val="24"/>
          <w:lang w:eastAsia="zh-CN"/>
        </w:rPr>
        <w:t>代表。</w:t>
      </w:r>
      <w:r w:rsidR="007D1A4E">
        <w:rPr>
          <w:rFonts w:eastAsia="思源黑体 CN Regular" w:hint="eastAsia"/>
          <w:szCs w:val="24"/>
          <w:lang w:eastAsia="zh-CN"/>
        </w:rPr>
        <w:t>本公司不会为未经准许的操作承担任何责任</w:t>
      </w:r>
      <w:r>
        <w:rPr>
          <w:rFonts w:eastAsia="思源黑体 CN Regular"/>
          <w:szCs w:val="24"/>
          <w:lang w:eastAsia="zh-CN"/>
        </w:rPr>
        <w:t>。</w:t>
      </w:r>
    </w:p>
    <w:p w14:paraId="065D0B74" w14:textId="6C09C4CD" w:rsidR="00495656" w:rsidRDefault="00495656">
      <w:pPr>
        <w:rPr>
          <w:rFonts w:eastAsia="思源黑体 CN Regular"/>
          <w:szCs w:val="24"/>
          <w:lang w:eastAsia="zh-CN"/>
        </w:rPr>
      </w:pPr>
      <w:r>
        <w:rPr>
          <w:rFonts w:eastAsia="思源黑体 CN Regular"/>
          <w:szCs w:val="24"/>
          <w:lang w:eastAsia="zh-CN"/>
        </w:rPr>
        <w:br w:type="page"/>
      </w:r>
    </w:p>
    <w:p w14:paraId="3A8D0568" w14:textId="77777777" w:rsidR="0058519B" w:rsidRDefault="00BD6924" w:rsidP="00495656">
      <w:pPr>
        <w:pStyle w:val="11"/>
        <w:widowControl w:val="0"/>
        <w:spacing w:line="360" w:lineRule="auto"/>
        <w:ind w:firstLineChars="0" w:firstLine="0"/>
        <w:jc w:val="both"/>
        <w:outlineLvl w:val="0"/>
        <w:rPr>
          <w:rFonts w:ascii="思源黑体 CN Medium" w:eastAsia="思源黑体 CN Medium" w:hAnsi="思源黑体 CN Medium"/>
          <w:bCs/>
          <w:color w:val="365F91" w:themeColor="accent1" w:themeShade="BF"/>
          <w:sz w:val="28"/>
          <w:szCs w:val="32"/>
          <w:lang w:eastAsia="zh-CN"/>
        </w:rPr>
      </w:pPr>
      <w:r>
        <w:rPr>
          <w:rFonts w:ascii="思源黑体 CN Medium" w:eastAsia="思源黑体 CN Medium" w:hAnsi="思源黑体 CN Medium" w:hint="eastAsia"/>
          <w:bCs/>
          <w:color w:val="365F91" w:themeColor="accent1" w:themeShade="BF"/>
          <w:sz w:val="28"/>
          <w:szCs w:val="32"/>
          <w:lang w:eastAsia="zh-CN"/>
        </w:rPr>
        <w:lastRenderedPageBreak/>
        <w:t>五、免责声明</w:t>
      </w:r>
    </w:p>
    <w:p w14:paraId="286CA6E8" w14:textId="4E9D2AF2" w:rsidR="00495656" w:rsidRPr="005D6534" w:rsidRDefault="00495656" w:rsidP="00495656">
      <w:pPr>
        <w:pStyle w:val="Default"/>
        <w:spacing w:line="288" w:lineRule="auto"/>
        <w:ind w:firstLineChars="200" w:firstLine="400"/>
        <w:rPr>
          <w:rFonts w:ascii="Times New Roman" w:eastAsia="思源黑体 CN Regular" w:hAnsi="Times New Roman" w:cs="Times New Roman"/>
          <w:b/>
          <w:bCs/>
          <w:sz w:val="20"/>
          <w:szCs w:val="20"/>
        </w:rPr>
      </w:pPr>
      <w:r w:rsidRPr="005D6534">
        <w:rPr>
          <w:rFonts w:ascii="Times New Roman" w:eastAsia="思源黑体 CN Regular" w:hAnsi="Times New Roman" w:cs="Times New Roman" w:hint="eastAsia"/>
          <w:b/>
          <w:bCs/>
          <w:sz w:val="20"/>
          <w:szCs w:val="20"/>
        </w:rPr>
        <w:t>版权所有</w:t>
      </w:r>
      <w:r w:rsidRPr="005D6534">
        <w:rPr>
          <w:rFonts w:ascii="Times New Roman" w:eastAsia="思源黑体 CN Regular" w:hAnsi="Times New Roman" w:cs="Times New Roman" w:hint="eastAsia"/>
          <w:b/>
          <w:bCs/>
          <w:sz w:val="20"/>
          <w:szCs w:val="20"/>
        </w:rPr>
        <w:t xml:space="preserve"> </w:t>
      </w:r>
      <w:r w:rsidRPr="005D6534">
        <w:rPr>
          <w:rFonts w:ascii="Times New Roman" w:eastAsia="思源黑体 CN Regular" w:hAnsi="Times New Roman" w:cs="Times New Roman"/>
          <w:b/>
          <w:bCs/>
          <w:sz w:val="20"/>
          <w:szCs w:val="20"/>
        </w:rPr>
        <w:t xml:space="preserve">© </w:t>
      </w:r>
      <w:r w:rsidRPr="005D6534">
        <w:rPr>
          <w:rFonts w:ascii="Times New Roman" w:eastAsia="思源黑体 CN Regular" w:hAnsi="Times New Roman" w:cs="Times New Roman" w:hint="eastAsia"/>
          <w:b/>
          <w:bCs/>
          <w:sz w:val="20"/>
          <w:szCs w:val="20"/>
        </w:rPr>
        <w:t>江苏创芯海微科技有限公司</w:t>
      </w:r>
      <w:r w:rsidRPr="005D6534">
        <w:rPr>
          <w:rFonts w:ascii="Times New Roman" w:eastAsia="思源黑体 CN Regular" w:hAnsi="Times New Roman" w:cs="Times New Roman" w:hint="eastAsia"/>
          <w:b/>
          <w:bCs/>
          <w:sz w:val="20"/>
          <w:szCs w:val="20"/>
        </w:rPr>
        <w:t xml:space="preserve"> </w:t>
      </w:r>
      <w:r w:rsidRPr="005D6534">
        <w:rPr>
          <w:rFonts w:ascii="Times New Roman" w:eastAsia="思源黑体 CN Regular" w:hAnsi="Times New Roman" w:cs="Times New Roman"/>
          <w:b/>
          <w:bCs/>
          <w:sz w:val="20"/>
          <w:szCs w:val="20"/>
        </w:rPr>
        <w:t>202</w:t>
      </w:r>
      <w:r w:rsidR="00E90334">
        <w:rPr>
          <w:rFonts w:ascii="Times New Roman" w:eastAsia="思源黑体 CN Regular" w:hAnsi="Times New Roman" w:cs="Times New Roman"/>
          <w:b/>
          <w:bCs/>
          <w:sz w:val="20"/>
          <w:szCs w:val="20"/>
        </w:rPr>
        <w:t>1</w:t>
      </w:r>
      <w:r w:rsidRPr="005D6534">
        <w:rPr>
          <w:rFonts w:ascii="Times New Roman" w:eastAsia="思源黑体 CN Regular" w:hAnsi="Times New Roman" w:cs="Times New Roman" w:hint="eastAsia"/>
          <w:b/>
          <w:bCs/>
          <w:sz w:val="20"/>
          <w:szCs w:val="20"/>
        </w:rPr>
        <w:t>。保留一切权利。</w:t>
      </w:r>
    </w:p>
    <w:p w14:paraId="6B4BD617" w14:textId="77777777" w:rsidR="00495656" w:rsidRDefault="00495656" w:rsidP="00495656">
      <w:pPr>
        <w:pStyle w:val="Default"/>
        <w:spacing w:line="288" w:lineRule="auto"/>
        <w:ind w:firstLineChars="200" w:firstLine="400"/>
        <w:rPr>
          <w:rFonts w:ascii="Times New Roman" w:eastAsia="思源黑体 CN Regular" w:hAnsi="Times New Roman" w:cs="Times New Roman"/>
          <w:sz w:val="20"/>
          <w:szCs w:val="20"/>
        </w:rPr>
      </w:pPr>
      <w:r w:rsidRPr="0039236B">
        <w:rPr>
          <w:rFonts w:ascii="Times New Roman" w:eastAsia="思源黑体 CN Regular" w:hAnsi="Times New Roman" w:cs="Times New Roman" w:hint="eastAsia"/>
          <w:sz w:val="20"/>
          <w:szCs w:val="20"/>
        </w:rPr>
        <w:t>未经江苏创芯海微科技有限公司书面同意，任何单位和个人不得擅自摘抄、复制本手册内容的部分或全部，并不得以任何形式传播。</w:t>
      </w:r>
    </w:p>
    <w:p w14:paraId="576118F4" w14:textId="77777777" w:rsidR="00495656" w:rsidRDefault="00495656" w:rsidP="00495656">
      <w:pPr>
        <w:pStyle w:val="Default"/>
        <w:spacing w:line="288" w:lineRule="auto"/>
        <w:ind w:firstLineChars="200" w:firstLine="400"/>
        <w:rPr>
          <w:rFonts w:ascii="Times New Roman" w:eastAsia="思源黑体 CN Regular" w:hAnsi="Times New Roman" w:cs="Times New Roman"/>
          <w:sz w:val="20"/>
          <w:szCs w:val="20"/>
        </w:rPr>
      </w:pPr>
      <w:r w:rsidRPr="0039236B">
        <w:rPr>
          <w:rFonts w:ascii="Times New Roman" w:eastAsia="思源黑体 CN Regular" w:hAnsi="Times New Roman" w:cs="Times New Roman" w:hint="eastAsia"/>
          <w:sz w:val="20"/>
          <w:szCs w:val="20"/>
        </w:rPr>
        <w:t>本手册描述的产品中，可能包含江苏创芯海微科技有限公司及其可能存在的许可人享有版权的软件。除非获得相关权利人的许可，否则，任何人不能以任何形式对前述软件进行复制、分发、修改、摘录、反编译、反汇编、解密、反向工程、出租、转让、分许可等侵犯软件版权的行为，但是适用法禁止此类限制的除外。</w:t>
      </w:r>
    </w:p>
    <w:p w14:paraId="4307385C" w14:textId="77777777" w:rsidR="00495656" w:rsidRPr="005B1C34" w:rsidRDefault="00495656" w:rsidP="00495656">
      <w:pPr>
        <w:pStyle w:val="Default"/>
        <w:spacing w:line="288" w:lineRule="auto"/>
        <w:ind w:firstLineChars="200" w:firstLine="400"/>
        <w:rPr>
          <w:rFonts w:ascii="Times New Roman" w:eastAsia="思源黑体 CN Regular" w:hAnsi="Times New Roman" w:cs="Times New Roman"/>
          <w:b/>
          <w:bCs/>
          <w:sz w:val="20"/>
          <w:szCs w:val="20"/>
        </w:rPr>
      </w:pPr>
      <w:r w:rsidRPr="005B1C34">
        <w:rPr>
          <w:rFonts w:ascii="Times New Roman" w:eastAsia="思源黑体 CN Regular" w:hAnsi="Times New Roman" w:cs="Times New Roman" w:hint="eastAsia"/>
          <w:b/>
          <w:bCs/>
          <w:sz w:val="20"/>
          <w:szCs w:val="20"/>
        </w:rPr>
        <w:t>商标声明</w:t>
      </w:r>
    </w:p>
    <w:p w14:paraId="0709F499" w14:textId="6C75A510" w:rsidR="00495656" w:rsidRDefault="009C4ACA" w:rsidP="00495656">
      <w:pPr>
        <w:pStyle w:val="Default"/>
        <w:spacing w:line="288" w:lineRule="auto"/>
        <w:ind w:firstLineChars="200" w:firstLine="320"/>
        <w:rPr>
          <w:rFonts w:ascii="Times New Roman" w:eastAsia="思源黑体 CN Regular" w:hAnsi="Times New Roman" w:cs="Times New Roman"/>
          <w:sz w:val="20"/>
          <w:szCs w:val="20"/>
        </w:rPr>
      </w:pPr>
      <w:r>
        <w:rPr>
          <w:rFonts w:ascii="思源黑体 CN Light" w:eastAsia="思源黑体 CN Light" w:hAnsi="思源黑体 CN Light" w:hint="eastAsia"/>
          <w:noProof/>
          <w:sz w:val="16"/>
          <w:szCs w:val="16"/>
        </w:rPr>
        <w:drawing>
          <wp:inline distT="0" distB="0" distL="0" distR="0" wp14:anchorId="65810267" wp14:editId="331909AD">
            <wp:extent cx="720000" cy="339970"/>
            <wp:effectExtent l="0" t="0" r="4445" b="317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00" cy="339970"/>
                    </a:xfrm>
                    <a:prstGeom prst="rect">
                      <a:avLst/>
                    </a:prstGeom>
                    <a:noFill/>
                    <a:ln>
                      <a:noFill/>
                    </a:ln>
                  </pic:spPr>
                </pic:pic>
              </a:graphicData>
            </a:graphic>
          </wp:inline>
        </w:drawing>
      </w:r>
      <w:r w:rsidR="00495656">
        <w:rPr>
          <w:rFonts w:ascii="Times New Roman" w:eastAsia="思源黑体 CN Regular" w:hAnsi="Times New Roman" w:cs="Times New Roman" w:hint="eastAsia"/>
          <w:sz w:val="20"/>
          <w:szCs w:val="20"/>
        </w:rPr>
        <w:t>、</w:t>
      </w:r>
      <w:r w:rsidR="00495656">
        <w:rPr>
          <w:rFonts w:ascii="Times New Roman" w:eastAsia="思源黑体 CN Regular" w:hAnsi="Times New Roman" w:cs="Times New Roman" w:hint="eastAsia"/>
          <w:sz w:val="20"/>
          <w:szCs w:val="20"/>
        </w:rPr>
        <w:t>H</w:t>
      </w:r>
      <w:r w:rsidR="00495656">
        <w:rPr>
          <w:rFonts w:ascii="Times New Roman" w:eastAsia="思源黑体 CN Regular" w:hAnsi="Times New Roman" w:cs="Times New Roman"/>
          <w:sz w:val="20"/>
          <w:szCs w:val="20"/>
        </w:rPr>
        <w:t>INOVAIC</w:t>
      </w:r>
      <w:r w:rsidR="00495656">
        <w:rPr>
          <w:rFonts w:ascii="Times New Roman" w:eastAsia="思源黑体 CN Regular" w:hAnsi="Times New Roman" w:cs="Times New Roman" w:hint="eastAsia"/>
          <w:sz w:val="20"/>
          <w:szCs w:val="20"/>
        </w:rPr>
        <w:t>、</w:t>
      </w:r>
      <w:proofErr w:type="gramStart"/>
      <w:r w:rsidR="00495656">
        <w:rPr>
          <w:rFonts w:ascii="Times New Roman" w:eastAsia="思源黑体 CN Regular" w:hAnsi="Times New Roman" w:cs="Times New Roman" w:hint="eastAsia"/>
          <w:sz w:val="20"/>
          <w:szCs w:val="20"/>
        </w:rPr>
        <w:t>创芯海微</w:t>
      </w:r>
      <w:proofErr w:type="gramEnd"/>
      <w:r w:rsidR="00495656">
        <w:rPr>
          <w:rFonts w:ascii="Times New Roman" w:eastAsia="思源黑体 CN Regular" w:hAnsi="Times New Roman" w:cs="Times New Roman" w:hint="eastAsia"/>
          <w:sz w:val="20"/>
          <w:szCs w:val="20"/>
        </w:rPr>
        <w:t>、</w:t>
      </w:r>
      <w:r>
        <w:rPr>
          <w:rFonts w:ascii="Times New Roman" w:eastAsia="思源黑体 CN Regular" w:hAnsi="Times New Roman" w:cs="Times New Roman" w:hint="eastAsia"/>
          <w:noProof/>
          <w:sz w:val="20"/>
          <w:szCs w:val="20"/>
        </w:rPr>
        <w:drawing>
          <wp:inline distT="0" distB="0" distL="0" distR="0" wp14:anchorId="298B1459" wp14:editId="716EA08A">
            <wp:extent cx="720000" cy="196061"/>
            <wp:effectExtent l="0" t="0" r="444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196061"/>
                    </a:xfrm>
                    <a:prstGeom prst="rect">
                      <a:avLst/>
                    </a:prstGeom>
                    <a:noFill/>
                    <a:ln>
                      <a:noFill/>
                    </a:ln>
                  </pic:spPr>
                </pic:pic>
              </a:graphicData>
            </a:graphic>
          </wp:inline>
        </w:drawing>
      </w:r>
      <w:r w:rsidR="002A232E">
        <w:rPr>
          <w:rFonts w:ascii="Times New Roman" w:eastAsia="思源黑体 CN Regular" w:hAnsi="Times New Roman" w:cs="Times New Roman" w:hint="eastAsia"/>
          <w:sz w:val="20"/>
          <w:szCs w:val="20"/>
        </w:rPr>
        <w:t xml:space="preserve"> </w:t>
      </w:r>
      <w:r w:rsidR="00495656" w:rsidRPr="005B1C34">
        <w:rPr>
          <w:rFonts w:ascii="Times New Roman" w:eastAsia="思源黑体 CN Regular" w:hAnsi="Times New Roman" w:cs="Times New Roman" w:hint="eastAsia"/>
          <w:sz w:val="20"/>
          <w:szCs w:val="20"/>
        </w:rPr>
        <w:t>是</w:t>
      </w:r>
      <w:r w:rsidR="00495656">
        <w:rPr>
          <w:rFonts w:ascii="Times New Roman" w:eastAsia="思源黑体 CN Regular" w:hAnsi="Times New Roman" w:cs="Times New Roman" w:hint="eastAsia"/>
          <w:sz w:val="20"/>
          <w:szCs w:val="20"/>
        </w:rPr>
        <w:t>江苏创芯海微科技</w:t>
      </w:r>
      <w:r w:rsidR="00495656" w:rsidRPr="005B1C34">
        <w:rPr>
          <w:rFonts w:ascii="Times New Roman" w:eastAsia="思源黑体 CN Regular" w:hAnsi="Times New Roman" w:cs="Times New Roman" w:hint="eastAsia"/>
          <w:sz w:val="20"/>
          <w:szCs w:val="20"/>
        </w:rPr>
        <w:t>有限公司的商标或者注册商标。在本手册以及本手册描述的产品中，出现的其他商标、产品名称、服务名称以及公司名称，由其各自的所有人拥有。</w:t>
      </w:r>
    </w:p>
    <w:p w14:paraId="23F93686" w14:textId="77777777" w:rsidR="00495656" w:rsidRPr="005B1C34" w:rsidRDefault="00495656" w:rsidP="00495656">
      <w:pPr>
        <w:pStyle w:val="Default"/>
        <w:spacing w:line="288" w:lineRule="auto"/>
        <w:ind w:firstLineChars="200" w:firstLine="400"/>
        <w:rPr>
          <w:rFonts w:ascii="Times New Roman" w:eastAsia="思源黑体 CN Regular" w:hAnsi="Times New Roman" w:cs="Times New Roman"/>
          <w:b/>
          <w:bCs/>
          <w:sz w:val="20"/>
          <w:szCs w:val="20"/>
        </w:rPr>
      </w:pPr>
      <w:r w:rsidRPr="005B1C34">
        <w:rPr>
          <w:rFonts w:ascii="Times New Roman" w:eastAsia="思源黑体 CN Regular" w:hAnsi="Times New Roman" w:cs="Times New Roman" w:hint="eastAsia"/>
          <w:b/>
          <w:bCs/>
          <w:sz w:val="20"/>
          <w:szCs w:val="20"/>
        </w:rPr>
        <w:t>注意</w:t>
      </w:r>
    </w:p>
    <w:p w14:paraId="2AAD7B36" w14:textId="77777777" w:rsidR="00495656" w:rsidRPr="00D65660" w:rsidRDefault="00495656" w:rsidP="00495656">
      <w:pPr>
        <w:pStyle w:val="Default"/>
        <w:spacing w:line="288" w:lineRule="auto"/>
        <w:ind w:firstLineChars="200" w:firstLine="400"/>
        <w:rPr>
          <w:rFonts w:ascii="Times New Roman" w:eastAsia="思源黑体 CN Regular" w:hAnsi="Times New Roman" w:cs="Times New Roman"/>
          <w:sz w:val="20"/>
          <w:szCs w:val="20"/>
        </w:rPr>
      </w:pPr>
      <w:r w:rsidRPr="00D65660">
        <w:rPr>
          <w:rFonts w:ascii="Times New Roman" w:eastAsia="思源黑体 CN Regular" w:hAnsi="Times New Roman" w:cs="Times New Roman" w:hint="eastAsia"/>
          <w:sz w:val="20"/>
          <w:szCs w:val="20"/>
        </w:rPr>
        <w:t>您购买的产品、服务或特性等应受</w:t>
      </w:r>
      <w:proofErr w:type="gramStart"/>
      <w:r>
        <w:rPr>
          <w:rFonts w:ascii="Times New Roman" w:eastAsia="思源黑体 CN Regular" w:hAnsi="Times New Roman" w:cs="Times New Roman" w:hint="eastAsia"/>
          <w:sz w:val="20"/>
          <w:szCs w:val="20"/>
        </w:rPr>
        <w:t>创芯海微</w:t>
      </w:r>
      <w:r w:rsidRPr="00D65660">
        <w:rPr>
          <w:rFonts w:ascii="Times New Roman" w:eastAsia="思源黑体 CN Regular" w:hAnsi="Times New Roman" w:cs="Times New Roman" w:hint="eastAsia"/>
          <w:sz w:val="20"/>
          <w:szCs w:val="20"/>
        </w:rPr>
        <w:t>公司</w:t>
      </w:r>
      <w:proofErr w:type="gramEnd"/>
      <w:r w:rsidRPr="00D65660">
        <w:rPr>
          <w:rFonts w:ascii="Times New Roman" w:eastAsia="思源黑体 CN Regular" w:hAnsi="Times New Roman" w:cs="Times New Roman" w:hint="eastAsia"/>
          <w:sz w:val="20"/>
          <w:szCs w:val="20"/>
        </w:rPr>
        <w:t>商业合同和条款的约束，本文档中描述的全部或部分产品、服务或特性可能</w:t>
      </w:r>
      <w:proofErr w:type="gramStart"/>
      <w:r w:rsidRPr="00D65660">
        <w:rPr>
          <w:rFonts w:ascii="Times New Roman" w:eastAsia="思源黑体 CN Regular" w:hAnsi="Times New Roman" w:cs="Times New Roman" w:hint="eastAsia"/>
          <w:sz w:val="20"/>
          <w:szCs w:val="20"/>
        </w:rPr>
        <w:t>不在您</w:t>
      </w:r>
      <w:proofErr w:type="gramEnd"/>
      <w:r w:rsidRPr="00D65660">
        <w:rPr>
          <w:rFonts w:ascii="Times New Roman" w:eastAsia="思源黑体 CN Regular" w:hAnsi="Times New Roman" w:cs="Times New Roman" w:hint="eastAsia"/>
          <w:sz w:val="20"/>
          <w:szCs w:val="20"/>
        </w:rPr>
        <w:t>的购买或使用范围之内。除非合同另有约定，</w:t>
      </w:r>
      <w:proofErr w:type="gramStart"/>
      <w:r>
        <w:rPr>
          <w:rFonts w:ascii="Times New Roman" w:eastAsia="思源黑体 CN Regular" w:hAnsi="Times New Roman" w:cs="Times New Roman" w:hint="eastAsia"/>
          <w:sz w:val="20"/>
          <w:szCs w:val="20"/>
        </w:rPr>
        <w:t>创芯海微</w:t>
      </w:r>
      <w:r w:rsidRPr="00D65660">
        <w:rPr>
          <w:rFonts w:ascii="Times New Roman" w:eastAsia="思源黑体 CN Regular" w:hAnsi="Times New Roman" w:cs="Times New Roman" w:hint="eastAsia"/>
          <w:sz w:val="20"/>
          <w:szCs w:val="20"/>
        </w:rPr>
        <w:t>公司</w:t>
      </w:r>
      <w:proofErr w:type="gramEnd"/>
      <w:r w:rsidRPr="00D65660">
        <w:rPr>
          <w:rFonts w:ascii="Times New Roman" w:eastAsia="思源黑体 CN Regular" w:hAnsi="Times New Roman" w:cs="Times New Roman" w:hint="eastAsia"/>
          <w:sz w:val="20"/>
          <w:szCs w:val="20"/>
        </w:rPr>
        <w:t>对本文档内容不做任何明示或默示的声明或保证。</w:t>
      </w:r>
    </w:p>
    <w:p w14:paraId="5C5C99DC" w14:textId="77777777" w:rsidR="00495656" w:rsidRDefault="00495656" w:rsidP="00495656">
      <w:pPr>
        <w:pStyle w:val="Default"/>
        <w:spacing w:line="288" w:lineRule="auto"/>
        <w:ind w:firstLineChars="200" w:firstLine="400"/>
        <w:rPr>
          <w:rFonts w:ascii="Times New Roman" w:eastAsia="思源黑体 CN Regular" w:hAnsi="Times New Roman" w:cs="Times New Roman"/>
          <w:sz w:val="20"/>
          <w:szCs w:val="20"/>
        </w:rPr>
      </w:pPr>
      <w:r w:rsidRPr="00D65660">
        <w:rPr>
          <w:rFonts w:ascii="Times New Roman" w:eastAsia="思源黑体 CN Regular" w:hAnsi="Times New Roman" w:cs="Times New Roman" w:hint="eastAsia"/>
          <w:sz w:val="20"/>
          <w:szCs w:val="20"/>
        </w:rPr>
        <w:t>由于产品版本升级或其他原因，本文档内容会不定期进行更新。除非另有约定，本文档仅作为使用指导，本文档中的所有陈述、信息和建议不构成任何明示或暗示的担保。</w:t>
      </w:r>
    </w:p>
    <w:p w14:paraId="1B8B340B" w14:textId="6C832FB7" w:rsidR="00495656" w:rsidRDefault="00495656" w:rsidP="00495656">
      <w:pPr>
        <w:pStyle w:val="Default"/>
        <w:spacing w:line="288" w:lineRule="auto"/>
        <w:ind w:firstLineChars="200" w:firstLine="400"/>
        <w:rPr>
          <w:rFonts w:ascii="Times New Roman" w:eastAsia="思源黑体 CN Regular" w:hAnsi="Times New Roman" w:cs="Times New Roman"/>
          <w:noProof/>
          <w:sz w:val="20"/>
          <w:szCs w:val="20"/>
        </w:rPr>
      </w:pPr>
    </w:p>
    <w:p w14:paraId="46516D8E" w14:textId="77777777" w:rsidR="00495656" w:rsidRDefault="00495656" w:rsidP="00495656">
      <w:pPr>
        <w:pStyle w:val="Default"/>
        <w:spacing w:line="288" w:lineRule="auto"/>
        <w:ind w:firstLineChars="200" w:firstLine="400"/>
        <w:rPr>
          <w:rFonts w:ascii="Times New Roman" w:eastAsia="思源黑体 CN Regular" w:hAnsi="Times New Roman" w:cs="Times New Roman"/>
          <w:noProof/>
          <w:sz w:val="20"/>
          <w:szCs w:val="20"/>
        </w:rPr>
      </w:pPr>
    </w:p>
    <w:p w14:paraId="3CE4B614" w14:textId="6414D428" w:rsidR="00495656" w:rsidRDefault="00495656" w:rsidP="00495656">
      <w:pPr>
        <w:pStyle w:val="Default"/>
        <w:spacing w:line="288" w:lineRule="auto"/>
        <w:ind w:firstLineChars="200" w:firstLine="400"/>
        <w:rPr>
          <w:rFonts w:ascii="Times New Roman" w:eastAsia="思源黑体 CN Regular" w:hAnsi="Times New Roman" w:cs="Times New Roman"/>
          <w:noProof/>
          <w:sz w:val="20"/>
          <w:szCs w:val="20"/>
        </w:rPr>
      </w:pPr>
    </w:p>
    <w:p w14:paraId="2D2A00C6" w14:textId="4B2127C0" w:rsidR="00495656" w:rsidRDefault="00495656" w:rsidP="00495656">
      <w:pPr>
        <w:pStyle w:val="Default"/>
        <w:spacing w:line="288" w:lineRule="auto"/>
        <w:ind w:firstLineChars="200" w:firstLine="400"/>
        <w:rPr>
          <w:rFonts w:ascii="Times New Roman" w:eastAsia="思源黑体 CN Regular" w:hAnsi="Times New Roman" w:cs="Times New Roman"/>
          <w:noProof/>
          <w:sz w:val="20"/>
          <w:szCs w:val="20"/>
        </w:rPr>
      </w:pPr>
    </w:p>
    <w:p w14:paraId="3F6C67CC" w14:textId="3C364D1A" w:rsidR="00495656" w:rsidRDefault="00495656" w:rsidP="00495656">
      <w:pPr>
        <w:pStyle w:val="Default"/>
        <w:spacing w:line="288" w:lineRule="auto"/>
        <w:ind w:firstLineChars="200" w:firstLine="400"/>
        <w:rPr>
          <w:rFonts w:ascii="Times New Roman" w:eastAsia="思源黑体 CN Regular" w:hAnsi="Times New Roman" w:cs="Times New Roman"/>
          <w:noProof/>
          <w:sz w:val="20"/>
          <w:szCs w:val="20"/>
        </w:rPr>
      </w:pPr>
    </w:p>
    <w:p w14:paraId="19C19149" w14:textId="686A44B1" w:rsidR="00495656" w:rsidRDefault="00495656" w:rsidP="00495656">
      <w:pPr>
        <w:pStyle w:val="Default"/>
        <w:spacing w:line="288" w:lineRule="auto"/>
        <w:ind w:firstLineChars="200" w:firstLine="400"/>
        <w:rPr>
          <w:rFonts w:ascii="Times New Roman" w:eastAsia="思源黑体 CN Regular" w:hAnsi="Times New Roman" w:cs="Times New Roman"/>
          <w:noProof/>
          <w:sz w:val="20"/>
          <w:szCs w:val="20"/>
        </w:rPr>
      </w:pPr>
    </w:p>
    <w:p w14:paraId="15ED5EE0" w14:textId="712A35C8" w:rsidR="002A232E" w:rsidRDefault="002A232E" w:rsidP="00495656">
      <w:pPr>
        <w:pStyle w:val="Default"/>
        <w:spacing w:line="288" w:lineRule="auto"/>
        <w:ind w:firstLineChars="200" w:firstLine="400"/>
        <w:rPr>
          <w:rFonts w:ascii="Times New Roman" w:eastAsia="思源黑体 CN Regular" w:hAnsi="Times New Roman" w:cs="Times New Roman"/>
          <w:noProof/>
          <w:sz w:val="20"/>
          <w:szCs w:val="20"/>
        </w:rPr>
      </w:pPr>
    </w:p>
    <w:p w14:paraId="31EF6F58" w14:textId="6BE68DDD" w:rsidR="00495656" w:rsidRDefault="00495656" w:rsidP="00495656">
      <w:pPr>
        <w:pStyle w:val="Default"/>
        <w:spacing w:line="288" w:lineRule="auto"/>
        <w:ind w:firstLineChars="200" w:firstLine="400"/>
        <w:rPr>
          <w:rFonts w:ascii="Times New Roman" w:eastAsia="思源黑体 CN Regular" w:hAnsi="Times New Roman" w:cs="Times New Roman"/>
          <w:noProof/>
          <w:sz w:val="20"/>
          <w:szCs w:val="20"/>
        </w:rPr>
      </w:pPr>
    </w:p>
    <w:p w14:paraId="498F43EE" w14:textId="66607E2C" w:rsidR="00495656" w:rsidRPr="007D60F4" w:rsidRDefault="00050DDE" w:rsidP="00495656">
      <w:pPr>
        <w:pStyle w:val="11"/>
        <w:widowControl w:val="0"/>
        <w:spacing w:line="360" w:lineRule="auto"/>
        <w:ind w:firstLine="400"/>
        <w:jc w:val="both"/>
        <w:outlineLvl w:val="0"/>
        <w:rPr>
          <w:rFonts w:eastAsia="思源黑体 CN Medium"/>
          <w:bCs/>
          <w:color w:val="365F91" w:themeColor="accent1" w:themeShade="BF"/>
          <w:sz w:val="28"/>
          <w:szCs w:val="28"/>
          <w:lang w:eastAsia="zh-CN"/>
        </w:rPr>
      </w:pPr>
      <w:r>
        <w:rPr>
          <w:rFonts w:eastAsia="思源黑体 CN Regular"/>
          <w:noProof/>
        </w:rPr>
        <w:drawing>
          <wp:anchor distT="0" distB="0" distL="114300" distR="114300" simplePos="0" relativeHeight="251663359" behindDoc="0" locked="0" layoutInCell="1" allowOverlap="1" wp14:anchorId="1C0788B7" wp14:editId="4EC493A2">
            <wp:simplePos x="0" y="0"/>
            <wp:positionH relativeFrom="column">
              <wp:posOffset>4503420</wp:posOffset>
            </wp:positionH>
            <wp:positionV relativeFrom="paragraph">
              <wp:posOffset>22860</wp:posOffset>
            </wp:positionV>
            <wp:extent cx="1501140" cy="1501140"/>
            <wp:effectExtent l="0" t="0" r="3810" b="381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656" w:rsidRPr="007D60F4">
        <w:rPr>
          <w:rFonts w:eastAsia="思源黑体 CN Medium" w:hint="eastAsia"/>
          <w:bCs/>
          <w:color w:val="365F91" w:themeColor="accent1" w:themeShade="BF"/>
          <w:sz w:val="28"/>
          <w:szCs w:val="28"/>
          <w:lang w:eastAsia="zh-CN"/>
        </w:rPr>
        <w:t>江苏创芯海微科技有限公司</w:t>
      </w:r>
    </w:p>
    <w:p w14:paraId="182DEDCF" w14:textId="77777777" w:rsidR="00495656" w:rsidRDefault="00495656" w:rsidP="00495656">
      <w:pPr>
        <w:pStyle w:val="Default"/>
        <w:spacing w:line="288" w:lineRule="auto"/>
        <w:ind w:firstLineChars="200" w:firstLine="400"/>
        <w:rPr>
          <w:rFonts w:ascii="Times New Roman" w:eastAsia="思源黑体 CN Regular" w:hAnsi="Times New Roman" w:cs="Times New Roman"/>
          <w:noProof/>
          <w:sz w:val="20"/>
          <w:szCs w:val="20"/>
        </w:rPr>
      </w:pPr>
      <w:r>
        <w:rPr>
          <w:rFonts w:ascii="Times New Roman" w:eastAsia="思源黑体 CN Regular" w:hAnsi="Times New Roman" w:cs="Times New Roman" w:hint="eastAsia"/>
          <w:noProof/>
          <w:sz w:val="20"/>
          <w:szCs w:val="20"/>
        </w:rPr>
        <w:t>地址：无锡市新吴区菱湖大道</w:t>
      </w:r>
      <w:r>
        <w:rPr>
          <w:rFonts w:ascii="Times New Roman" w:eastAsia="思源黑体 CN Regular" w:hAnsi="Times New Roman" w:cs="Times New Roman" w:hint="eastAsia"/>
          <w:noProof/>
          <w:sz w:val="20"/>
          <w:szCs w:val="20"/>
        </w:rPr>
        <w:t>2</w:t>
      </w:r>
      <w:r>
        <w:rPr>
          <w:rFonts w:ascii="Times New Roman" w:eastAsia="思源黑体 CN Regular" w:hAnsi="Times New Roman" w:cs="Times New Roman"/>
          <w:noProof/>
          <w:sz w:val="20"/>
          <w:szCs w:val="20"/>
        </w:rPr>
        <w:t>00</w:t>
      </w:r>
      <w:r>
        <w:rPr>
          <w:rFonts w:ascii="Times New Roman" w:eastAsia="思源黑体 CN Regular" w:hAnsi="Times New Roman" w:cs="Times New Roman" w:hint="eastAsia"/>
          <w:noProof/>
          <w:sz w:val="20"/>
          <w:szCs w:val="20"/>
        </w:rPr>
        <w:t>号</w:t>
      </w:r>
      <w:r>
        <w:rPr>
          <w:rFonts w:ascii="Times New Roman" w:eastAsia="思源黑体 CN Regular" w:hAnsi="Times New Roman" w:cs="Times New Roman" w:hint="eastAsia"/>
          <w:noProof/>
          <w:sz w:val="20"/>
          <w:szCs w:val="20"/>
        </w:rPr>
        <w:t>B</w:t>
      </w:r>
      <w:r>
        <w:rPr>
          <w:rFonts w:ascii="Times New Roman" w:eastAsia="思源黑体 CN Regular" w:hAnsi="Times New Roman" w:cs="Times New Roman"/>
          <w:noProof/>
          <w:sz w:val="20"/>
          <w:szCs w:val="20"/>
        </w:rPr>
        <w:t>3</w:t>
      </w:r>
      <w:r>
        <w:rPr>
          <w:rFonts w:ascii="Times New Roman" w:eastAsia="思源黑体 CN Regular" w:hAnsi="Times New Roman" w:cs="Times New Roman" w:hint="eastAsia"/>
          <w:noProof/>
          <w:sz w:val="20"/>
          <w:szCs w:val="20"/>
        </w:rPr>
        <w:t>座</w:t>
      </w:r>
      <w:r>
        <w:rPr>
          <w:rFonts w:ascii="Times New Roman" w:eastAsia="思源黑体 CN Regular" w:hAnsi="Times New Roman" w:cs="Times New Roman" w:hint="eastAsia"/>
          <w:noProof/>
          <w:sz w:val="20"/>
          <w:szCs w:val="20"/>
        </w:rPr>
        <w:t>4</w:t>
      </w:r>
      <w:r>
        <w:rPr>
          <w:rFonts w:ascii="Times New Roman" w:eastAsia="思源黑体 CN Regular" w:hAnsi="Times New Roman" w:cs="Times New Roman" w:hint="eastAsia"/>
          <w:noProof/>
          <w:sz w:val="20"/>
          <w:szCs w:val="20"/>
        </w:rPr>
        <w:t>层</w:t>
      </w:r>
    </w:p>
    <w:p w14:paraId="3508EAB4" w14:textId="77777777" w:rsidR="00495656" w:rsidRDefault="00495656" w:rsidP="00495656">
      <w:pPr>
        <w:pStyle w:val="Default"/>
        <w:spacing w:line="288" w:lineRule="auto"/>
        <w:ind w:firstLineChars="200" w:firstLine="400"/>
        <w:rPr>
          <w:rFonts w:ascii="Times New Roman" w:eastAsia="思源黑体 CN Regular" w:hAnsi="Times New Roman" w:cs="Times New Roman"/>
          <w:noProof/>
          <w:sz w:val="20"/>
          <w:szCs w:val="20"/>
        </w:rPr>
      </w:pPr>
      <w:r>
        <w:rPr>
          <w:rFonts w:ascii="Times New Roman" w:eastAsia="思源黑体 CN Regular" w:hAnsi="Times New Roman" w:cs="Times New Roman" w:hint="eastAsia"/>
          <w:noProof/>
          <w:sz w:val="20"/>
          <w:szCs w:val="20"/>
        </w:rPr>
        <w:t>网址：</w:t>
      </w:r>
      <w:r w:rsidRPr="004E6237">
        <w:rPr>
          <w:rFonts w:ascii="Times New Roman" w:eastAsia="思源黑体 CN Regular" w:hAnsi="Times New Roman" w:cs="Times New Roman"/>
          <w:noProof/>
          <w:sz w:val="20"/>
          <w:szCs w:val="20"/>
        </w:rPr>
        <w:t>www.hinovaic.com</w:t>
      </w:r>
    </w:p>
    <w:p w14:paraId="3220C053" w14:textId="77777777" w:rsidR="00495656" w:rsidRDefault="00495656" w:rsidP="00495656">
      <w:pPr>
        <w:pStyle w:val="Default"/>
        <w:spacing w:line="288" w:lineRule="auto"/>
        <w:ind w:firstLineChars="200" w:firstLine="400"/>
        <w:rPr>
          <w:rFonts w:ascii="Times New Roman" w:eastAsia="思源黑体 CN Regular" w:hAnsi="Times New Roman" w:cs="Times New Roman"/>
          <w:noProof/>
          <w:sz w:val="20"/>
          <w:szCs w:val="20"/>
        </w:rPr>
      </w:pPr>
      <w:r>
        <w:rPr>
          <w:rFonts w:ascii="Times New Roman" w:eastAsia="思源黑体 CN Regular" w:hAnsi="Times New Roman" w:cs="Times New Roman" w:hint="eastAsia"/>
          <w:noProof/>
          <w:sz w:val="20"/>
          <w:szCs w:val="20"/>
        </w:rPr>
        <w:t>邮箱：</w:t>
      </w:r>
      <w:r w:rsidRPr="00BB570A">
        <w:rPr>
          <w:rFonts w:ascii="Times New Roman" w:eastAsia="思源黑体 CN Regular" w:hAnsi="Times New Roman" w:cs="Times New Roman"/>
          <w:noProof/>
          <w:sz w:val="20"/>
          <w:szCs w:val="20"/>
        </w:rPr>
        <w:t>cxhw@wiot.tech</w:t>
      </w:r>
    </w:p>
    <w:p w14:paraId="4F153D53" w14:textId="59E59EB8" w:rsidR="0058519B" w:rsidRDefault="00495656">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noProof/>
          <w:sz w:val="20"/>
          <w:szCs w:val="20"/>
        </w:rPr>
        <w:t>电话：</w:t>
      </w:r>
      <w:r w:rsidR="005F67DC" w:rsidRPr="0047363C">
        <w:rPr>
          <w:rFonts w:ascii="Times New Roman" w:eastAsia="思源黑体 CN Regular" w:hAnsi="Times New Roman" w:cs="Times New Roman"/>
          <w:noProof/>
          <w:sz w:val="20"/>
          <w:szCs w:val="20"/>
        </w:rPr>
        <w:t>0510 – 8537 8880</w:t>
      </w:r>
    </w:p>
    <w:sectPr w:rsidR="0058519B">
      <w:type w:val="continuous"/>
      <w:pgSz w:w="12240" w:h="15840"/>
      <w:pgMar w:top="1701" w:right="1134" w:bottom="851" w:left="1134" w:header="720"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FD4AC" w14:textId="77777777" w:rsidR="00CA6A50" w:rsidRDefault="00CA6A50">
      <w:r>
        <w:separator/>
      </w:r>
    </w:p>
  </w:endnote>
  <w:endnote w:type="continuationSeparator" w:id="0">
    <w:p w14:paraId="255C680B" w14:textId="77777777" w:rsidR="00CA6A50" w:rsidRDefault="00CA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思源黑体 CN Bold">
    <w:altName w:val="微软雅黑"/>
    <w:panose1 w:val="00000000000000000000"/>
    <w:charset w:val="86"/>
    <w:family w:val="swiss"/>
    <w:notTrueType/>
    <w:pitch w:val="variable"/>
    <w:sig w:usb0="20000207" w:usb1="2ADF3C10" w:usb2="00000016" w:usb3="00000000" w:csb0="00060107" w:csb1="00000000"/>
  </w:font>
  <w:font w:name="思源黑体 CN Medium">
    <w:altName w:val="微软雅黑"/>
    <w:panose1 w:val="00000000000000000000"/>
    <w:charset w:val="86"/>
    <w:family w:val="swiss"/>
    <w:notTrueType/>
    <w:pitch w:val="variable"/>
    <w:sig w:usb0="20000207" w:usb1="2ADF3C10" w:usb2="00000016" w:usb3="00000000" w:csb0="00060107" w:csb1="00000000"/>
  </w:font>
  <w:font w:name="黑体">
    <w:altName w:val="SimHei"/>
    <w:panose1 w:val="02010609060101010101"/>
    <w:charset w:val="86"/>
    <w:family w:val="modern"/>
    <w:pitch w:val="fixed"/>
    <w:sig w:usb0="800002BF" w:usb1="38CF7CFA" w:usb2="00000016" w:usb3="00000000" w:csb0="00040001" w:csb1="00000000"/>
  </w:font>
  <w:font w:name="思源黑体 CN Light">
    <w:altName w:val="微软雅黑"/>
    <w:panose1 w:val="00000000000000000000"/>
    <w:charset w:val="86"/>
    <w:family w:val="swiss"/>
    <w:notTrueType/>
    <w:pitch w:val="variable"/>
    <w:sig w:usb0="20000207" w:usb1="2ADF3C10" w:usb2="00000016" w:usb3="00000000" w:csb0="00060107" w:csb1="00000000"/>
  </w:font>
  <w:font w:name="思源黑体 CN Regular">
    <w:altName w:val="微软雅黑"/>
    <w:panose1 w:val="00000000000000000000"/>
    <w:charset w:val="86"/>
    <w:family w:val="swiss"/>
    <w:notTrueType/>
    <w:pitch w:val="variable"/>
    <w:sig w:usb0="20000207" w:usb1="2ADF3C10" w:usb2="00000016" w:usb3="00000000" w:csb0="00060107"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B0BA9" w14:textId="77777777" w:rsidR="0058519B" w:rsidRDefault="00BD6924">
    <w:pPr>
      <w:pStyle w:val="a7"/>
      <w:framePr w:wrap="around" w:vAnchor="text" w:hAnchor="margin" w:xAlign="right" w:y="1"/>
      <w:rPr>
        <w:rStyle w:val="af0"/>
      </w:rPr>
    </w:pPr>
    <w:r>
      <w:fldChar w:fldCharType="begin"/>
    </w:r>
    <w:r>
      <w:rPr>
        <w:rStyle w:val="af0"/>
      </w:rPr>
      <w:instrText xml:space="preserve">PAGE  </w:instrText>
    </w:r>
    <w:r>
      <w:fldChar w:fldCharType="end"/>
    </w:r>
  </w:p>
  <w:p w14:paraId="0AEB1DA0" w14:textId="77777777" w:rsidR="0058519B" w:rsidRDefault="0058519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055004804"/>
    </w:sdtPr>
    <w:sdtEndPr/>
    <w:sdtContent>
      <w:p w14:paraId="09A6E163" w14:textId="530C9453" w:rsidR="0058519B" w:rsidRPr="00495656" w:rsidRDefault="00495656" w:rsidP="00495656">
        <w:pPr>
          <w:pStyle w:val="a7"/>
          <w:ind w:rightChars="-46" w:right="-92"/>
          <w:rPr>
            <w:sz w:val="18"/>
            <w:szCs w:val="18"/>
            <w:lang w:eastAsia="zh-CN"/>
          </w:rPr>
        </w:pPr>
        <w:r w:rsidRPr="00E12DED">
          <w:rPr>
            <w:rFonts w:eastAsia="思源黑体 CN Regular"/>
            <w:sz w:val="18"/>
            <w:szCs w:val="18"/>
            <w:lang w:eastAsia="zh-CN"/>
          </w:rPr>
          <w:t>W-</w:t>
        </w:r>
        <w:r>
          <w:rPr>
            <w:rFonts w:eastAsia="思源黑体 CN Regular"/>
            <w:sz w:val="18"/>
            <w:szCs w:val="18"/>
            <w:lang w:eastAsia="zh-CN"/>
          </w:rPr>
          <w:t>TRS</w:t>
        </w:r>
        <w:r w:rsidRPr="00E12DED">
          <w:rPr>
            <w:rFonts w:eastAsia="思源黑体 CN Regular"/>
            <w:sz w:val="18"/>
            <w:szCs w:val="18"/>
            <w:lang w:eastAsia="zh-CN"/>
          </w:rPr>
          <w:t>-</w:t>
        </w:r>
        <w:r w:rsidR="0047737E">
          <w:rPr>
            <w:rFonts w:eastAsia="思源黑体 CN Regular"/>
            <w:sz w:val="18"/>
            <w:szCs w:val="18"/>
            <w:lang w:eastAsia="zh-CN"/>
          </w:rPr>
          <w:t>4</w:t>
        </w:r>
        <w:r>
          <w:rPr>
            <w:rFonts w:eastAsia="思源黑体 CN Regular"/>
            <w:sz w:val="18"/>
            <w:szCs w:val="18"/>
            <w:lang w:eastAsia="zh-CN"/>
          </w:rPr>
          <w:t>.</w:t>
        </w:r>
        <w:r w:rsidR="0047737E">
          <w:rPr>
            <w:rFonts w:eastAsia="思源黑体 CN Regular"/>
            <w:sz w:val="18"/>
            <w:szCs w:val="18"/>
            <w:lang w:eastAsia="zh-CN"/>
          </w:rPr>
          <w:t>26</w:t>
        </w:r>
        <w:r w:rsidRPr="00E12DED">
          <w:rPr>
            <w:rFonts w:eastAsia="思源黑体 CN Regular"/>
            <w:sz w:val="18"/>
            <w:szCs w:val="18"/>
            <w:lang w:eastAsia="zh-CN"/>
          </w:rPr>
          <w:t xml:space="preserve"> V</w:t>
        </w:r>
        <w:r w:rsidR="0047737E">
          <w:rPr>
            <w:rFonts w:eastAsia="思源黑体 CN Regular"/>
            <w:sz w:val="18"/>
            <w:szCs w:val="18"/>
            <w:lang w:eastAsia="zh-CN"/>
          </w:rPr>
          <w:t>1</w:t>
        </w:r>
        <w:r w:rsidRPr="00E12DED">
          <w:rPr>
            <w:rFonts w:eastAsia="思源黑体 CN Regular"/>
            <w:sz w:val="18"/>
            <w:szCs w:val="18"/>
            <w:lang w:eastAsia="zh-CN"/>
          </w:rPr>
          <w:t>.0</w:t>
        </w:r>
        <w:r w:rsidRPr="00E12DED">
          <w:rPr>
            <w:sz w:val="18"/>
            <w:szCs w:val="18"/>
            <w:lang w:eastAsia="zh-CN"/>
          </w:rPr>
          <w:t xml:space="preserve">                       </w:t>
        </w:r>
        <w:r>
          <w:rPr>
            <w:sz w:val="18"/>
            <w:szCs w:val="18"/>
            <w:lang w:eastAsia="zh-CN"/>
          </w:rPr>
          <w:t xml:space="preserve">  </w:t>
        </w:r>
        <w:r w:rsidRPr="00E12DED">
          <w:rPr>
            <w:sz w:val="18"/>
            <w:szCs w:val="18"/>
            <w:lang w:eastAsia="zh-CN"/>
          </w:rPr>
          <w:t xml:space="preserve">         </w:t>
        </w:r>
        <w:r>
          <w:rPr>
            <w:sz w:val="18"/>
            <w:szCs w:val="18"/>
            <w:lang w:eastAsia="zh-CN"/>
          </w:rPr>
          <w:t xml:space="preserve">       </w:t>
        </w:r>
        <w:r w:rsidRPr="00E12DED">
          <w:rPr>
            <w:sz w:val="18"/>
            <w:szCs w:val="18"/>
            <w:lang w:eastAsia="zh-CN"/>
          </w:rPr>
          <w:t xml:space="preserve">    </w:t>
        </w:r>
        <w:r>
          <w:rPr>
            <w:sz w:val="18"/>
            <w:szCs w:val="18"/>
            <w:lang w:eastAsia="zh-CN"/>
          </w:rPr>
          <w:t xml:space="preserve">    </w:t>
        </w:r>
        <w:r w:rsidRPr="00E12DED">
          <w:rPr>
            <w:sz w:val="18"/>
            <w:szCs w:val="18"/>
            <w:lang w:eastAsia="zh-CN"/>
          </w:rPr>
          <w:t xml:space="preserve">  </w:t>
        </w:r>
        <w:r w:rsidRPr="00E12DED">
          <w:rPr>
            <w:rFonts w:ascii="思源黑体 CN Regular" w:eastAsia="思源黑体 CN Regular" w:hAnsi="思源黑体 CN Regular" w:hint="eastAsia"/>
            <w:sz w:val="18"/>
            <w:szCs w:val="18"/>
            <w:lang w:eastAsia="zh-CN"/>
          </w:rPr>
          <w:t>版权所有</w:t>
        </w:r>
        <w:r w:rsidRPr="00E12DED">
          <w:rPr>
            <w:rFonts w:ascii="思源黑体 CN Regular" w:eastAsia="思源黑体 CN Regular" w:hAnsi="思源黑体 CN Regular"/>
            <w:sz w:val="18"/>
            <w:szCs w:val="18"/>
            <w:lang w:eastAsia="zh-CN"/>
          </w:rPr>
          <w:t>©</w:t>
        </w:r>
        <w:r w:rsidRPr="00E12DED">
          <w:rPr>
            <w:rFonts w:ascii="思源黑体 CN Regular" w:eastAsia="思源黑体 CN Regular" w:hAnsi="思源黑体 CN Regular" w:hint="eastAsia"/>
            <w:sz w:val="18"/>
            <w:szCs w:val="18"/>
            <w:lang w:eastAsia="zh-CN"/>
          </w:rPr>
          <w:t>江苏创芯海微科技有限公司</w:t>
        </w:r>
        <w:r w:rsidRPr="00E12DED">
          <w:rPr>
            <w:sz w:val="18"/>
            <w:szCs w:val="18"/>
            <w:lang w:eastAsia="zh-CN"/>
          </w:rPr>
          <w:t xml:space="preserve">                      </w:t>
        </w:r>
        <w:r>
          <w:rPr>
            <w:sz w:val="18"/>
            <w:szCs w:val="18"/>
            <w:lang w:eastAsia="zh-CN"/>
          </w:rPr>
          <w:t xml:space="preserve">               </w:t>
        </w:r>
        <w:r w:rsidRPr="00E12DED">
          <w:rPr>
            <w:sz w:val="18"/>
            <w:szCs w:val="18"/>
            <w:lang w:eastAsia="zh-CN"/>
          </w:rPr>
          <w:t xml:space="preserve">                                  </w:t>
        </w:r>
        <w:r w:rsidR="00BD6924" w:rsidRPr="00495656">
          <w:rPr>
            <w:sz w:val="18"/>
            <w:szCs w:val="18"/>
          </w:rPr>
          <w:fldChar w:fldCharType="begin"/>
        </w:r>
        <w:r w:rsidR="00BD6924" w:rsidRPr="00495656">
          <w:rPr>
            <w:sz w:val="18"/>
            <w:szCs w:val="18"/>
            <w:lang w:eastAsia="zh-CN"/>
          </w:rPr>
          <w:instrText>PAGE   \* MERGEFORMAT</w:instrText>
        </w:r>
        <w:r w:rsidR="00BD6924" w:rsidRPr="00495656">
          <w:rPr>
            <w:sz w:val="18"/>
            <w:szCs w:val="18"/>
          </w:rPr>
          <w:fldChar w:fldCharType="separate"/>
        </w:r>
        <w:r w:rsidR="00BD6924" w:rsidRPr="00495656">
          <w:rPr>
            <w:sz w:val="18"/>
            <w:szCs w:val="18"/>
            <w:lang w:val="zh-CN" w:eastAsia="zh-CN"/>
          </w:rPr>
          <w:t>2</w:t>
        </w:r>
        <w:r w:rsidR="00BD6924" w:rsidRPr="00495656">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46BA2" w14:textId="77777777" w:rsidR="00CA6A50" w:rsidRDefault="00CA6A50">
      <w:r>
        <w:separator/>
      </w:r>
    </w:p>
  </w:footnote>
  <w:footnote w:type="continuationSeparator" w:id="0">
    <w:p w14:paraId="196D4383" w14:textId="77777777" w:rsidR="00CA6A50" w:rsidRDefault="00CA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0F081" w14:textId="77777777" w:rsidR="0058519B" w:rsidRDefault="00CA6A50">
    <w:pPr>
      <w:pStyle w:val="a9"/>
    </w:pPr>
    <w:r>
      <w:pict w14:anchorId="6029B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1330" o:spid="_x0000_s3077" type="#_x0000_t136" style="position:absolute;margin-left:0;margin-top:0;width:8in;height:2in;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2in" fitpath="t" string="公司机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F1E87" w14:textId="34251230" w:rsidR="0058519B" w:rsidRPr="00495656" w:rsidRDefault="009C4ACA" w:rsidP="00495656">
    <w:pPr>
      <w:pStyle w:val="a9"/>
    </w:pPr>
    <w:r>
      <w:rPr>
        <w:rFonts w:ascii="思源黑体 CN Light" w:eastAsia="思源黑体 CN Light" w:hAnsi="思源黑体 CN Light" w:hint="eastAsia"/>
        <w:noProof/>
        <w:sz w:val="16"/>
        <w:szCs w:val="16"/>
        <w:lang w:eastAsia="zh-CN"/>
      </w:rPr>
      <w:drawing>
        <wp:anchor distT="0" distB="0" distL="114300" distR="114300" simplePos="0" relativeHeight="251660288" behindDoc="0" locked="0" layoutInCell="1" allowOverlap="1" wp14:anchorId="5A9B1E7A" wp14:editId="220E5A5F">
          <wp:simplePos x="0" y="0"/>
          <wp:positionH relativeFrom="column">
            <wp:posOffset>3175</wp:posOffset>
          </wp:positionH>
          <wp:positionV relativeFrom="paragraph">
            <wp:posOffset>-240335</wp:posOffset>
          </wp:positionV>
          <wp:extent cx="1260000" cy="594947"/>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5949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FD594" w14:textId="77777777" w:rsidR="0058519B" w:rsidRDefault="00CA6A50">
    <w:pPr>
      <w:pStyle w:val="a9"/>
    </w:pPr>
    <w:r>
      <w:pict w14:anchorId="4F35D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1329" o:spid="_x0000_s3076" type="#_x0000_t136" style="position:absolute;margin-left:0;margin-top:0;width:8in;height:2in;rotation:315;z-index:-251658240;mso-position-horizontal:center;mso-position-horizontal-relative:margin;mso-position-vertical:center;mso-position-vertical-relative:margin;mso-width-relative:page;mso-height-relative:page" o:allowincell="f" fillcolor="silver" stroked="f">
          <v:fill opacity=".5"/>
          <v:textpath style="font-family:&quot;宋体&quot;;font-size:2in" fitpath="t" string="公司机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13341"/>
    <w:multiLevelType w:val="multilevel"/>
    <w:tmpl w:val="10413341"/>
    <w:lvl w:ilvl="0">
      <w:start w:val="1"/>
      <w:numFmt w:val="upperLetter"/>
      <w:pStyle w:val="RFRevisionLetter"/>
      <w:lvlText w:val="%1"/>
      <w:lvlJc w:val="left"/>
      <w:pPr>
        <w:tabs>
          <w:tab w:val="left" w:pos="360"/>
        </w:tabs>
        <w:ind w:left="0" w:firstLine="0"/>
      </w:pPr>
      <w:rPr>
        <w:rFonts w:ascii="Arial" w:hAnsi="Arial" w:hint="default"/>
        <w:b/>
        <w:i w:val="0"/>
        <w:caps w:val="0"/>
        <w:strike w:val="0"/>
        <w:dstrike w:val="0"/>
        <w:color w:val="00000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1A4BCD"/>
    <w:multiLevelType w:val="multilevel"/>
    <w:tmpl w:val="141A4BCD"/>
    <w:lvl w:ilvl="0">
      <w:start w:val="1"/>
      <w:numFmt w:val="decimal"/>
      <w:pStyle w:val="RFFigureHeading"/>
      <w:lvlText w:val="Figure %1"/>
      <w:lvlJc w:val="left"/>
      <w:pPr>
        <w:tabs>
          <w:tab w:val="left" w:pos="1440"/>
        </w:tabs>
        <w:ind w:left="1440" w:hanging="720"/>
      </w:pPr>
      <w:rPr>
        <w:rFonts w:ascii="Arial" w:hAnsi="Arial" w:hint="default"/>
        <w:b w:val="0"/>
        <w:i w:val="0"/>
        <w:caps w:val="0"/>
        <w:strike w:val="0"/>
        <w:dstrike w:val="0"/>
        <w:color w:val="auto"/>
        <w:sz w:val="1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CE92A62"/>
    <w:multiLevelType w:val="singleLevel"/>
    <w:tmpl w:val="2CE92A62"/>
    <w:lvl w:ilvl="0">
      <w:start w:val="1"/>
      <w:numFmt w:val="bullet"/>
      <w:pStyle w:val="RFReference"/>
      <w:lvlText w:val="►"/>
      <w:lvlJc w:val="left"/>
      <w:pPr>
        <w:tabs>
          <w:tab w:val="left" w:pos="360"/>
        </w:tabs>
        <w:ind w:left="360" w:hanging="360"/>
      </w:pPr>
      <w:rPr>
        <w:rFonts w:ascii="Times New Roman" w:hAnsi="Times New Roman" w:hint="default"/>
      </w:rPr>
    </w:lvl>
  </w:abstractNum>
  <w:abstractNum w:abstractNumId="3" w15:restartNumberingAfterBreak="0">
    <w:nsid w:val="4B954571"/>
    <w:multiLevelType w:val="multilevel"/>
    <w:tmpl w:val="4B954571"/>
    <w:lvl w:ilvl="0">
      <w:start w:val="1"/>
      <w:numFmt w:val="decimal"/>
      <w:pStyle w:val="RFLevel1"/>
      <w:lvlText w:val="%1"/>
      <w:lvlJc w:val="left"/>
      <w:pPr>
        <w:tabs>
          <w:tab w:val="left" w:pos="720"/>
        </w:tabs>
        <w:ind w:left="720" w:hanging="720"/>
      </w:pPr>
      <w:rPr>
        <w:rFonts w:ascii="Arial" w:hAnsi="Arial" w:hint="default"/>
        <w:b w:val="0"/>
        <w:i w:val="0"/>
        <w:caps/>
        <w:strike w:val="0"/>
        <w:dstrike w:val="0"/>
        <w:color w:val="auto"/>
        <w:sz w:val="16"/>
        <w:u w:val="none"/>
      </w:rPr>
    </w:lvl>
    <w:lvl w:ilvl="1">
      <w:start w:val="1"/>
      <w:numFmt w:val="decimal"/>
      <w:lvlText w:val="%1.%2"/>
      <w:lvlJc w:val="left"/>
      <w:pPr>
        <w:tabs>
          <w:tab w:val="left" w:pos="1350"/>
        </w:tabs>
        <w:ind w:left="1350" w:hanging="720"/>
      </w:pPr>
      <w:rPr>
        <w:rFonts w:ascii="Arial" w:hAnsi="Arial" w:hint="default"/>
        <w:b w:val="0"/>
        <w:i w:val="0"/>
        <w:caps w:val="0"/>
        <w:strike w:val="0"/>
        <w:dstrike w:val="0"/>
        <w:color w:val="auto"/>
        <w:sz w:val="16"/>
        <w:u w:val="none"/>
      </w:rPr>
    </w:lvl>
    <w:lvl w:ilvl="2">
      <w:start w:val="1"/>
      <w:numFmt w:val="decimal"/>
      <w:lvlText w:val="%1.%2.%3"/>
      <w:lvlJc w:val="left"/>
      <w:pPr>
        <w:tabs>
          <w:tab w:val="left" w:pos="2160"/>
        </w:tabs>
        <w:ind w:left="2160" w:hanging="720"/>
      </w:pPr>
      <w:rPr>
        <w:rFonts w:ascii="Arial" w:hAnsi="Arial" w:hint="default"/>
        <w:b w:val="0"/>
        <w:i w:val="0"/>
        <w:caps w:val="0"/>
        <w:strike w:val="0"/>
        <w:dstrike w:val="0"/>
        <w:color w:val="auto"/>
        <w:sz w:val="16"/>
        <w:u w:val="none"/>
      </w:rPr>
    </w:lvl>
    <w:lvl w:ilvl="3">
      <w:start w:val="1"/>
      <w:numFmt w:val="upperLetter"/>
      <w:lvlText w:val="%4"/>
      <w:lvlJc w:val="left"/>
      <w:pPr>
        <w:tabs>
          <w:tab w:val="left" w:pos="2520"/>
        </w:tabs>
        <w:ind w:left="2520" w:hanging="360"/>
      </w:pPr>
      <w:rPr>
        <w:rFonts w:ascii="Arial" w:hAnsi="Arial" w:hint="default"/>
        <w:b w:val="0"/>
        <w:i w:val="0"/>
        <w:caps w:val="0"/>
        <w:strike w:val="0"/>
        <w:dstrike w:val="0"/>
        <w:color w:val="auto"/>
        <w:sz w:val="16"/>
        <w:u w:val="none"/>
      </w:rPr>
    </w:lvl>
    <w:lvl w:ilvl="4">
      <w:start w:val="1"/>
      <w:numFmt w:val="decimal"/>
      <w:lvlText w:val="%1.%2.%3.%4.%5"/>
      <w:lvlJc w:val="left"/>
      <w:pPr>
        <w:tabs>
          <w:tab w:val="left" w:pos="3960"/>
        </w:tabs>
        <w:ind w:left="3960" w:hanging="1080"/>
      </w:pPr>
      <w:rPr>
        <w:rFonts w:hint="default"/>
      </w:rPr>
    </w:lvl>
    <w:lvl w:ilvl="5">
      <w:start w:val="1"/>
      <w:numFmt w:val="decimal"/>
      <w:lvlText w:val="%1.%2.%3.%4.%5.%6"/>
      <w:lvlJc w:val="left"/>
      <w:pPr>
        <w:tabs>
          <w:tab w:val="left" w:pos="5040"/>
        </w:tabs>
        <w:ind w:left="5040" w:hanging="1440"/>
      </w:pPr>
      <w:rPr>
        <w:rFonts w:hint="default"/>
      </w:rPr>
    </w:lvl>
    <w:lvl w:ilvl="6">
      <w:start w:val="1"/>
      <w:numFmt w:val="decimal"/>
      <w:lvlText w:val="%1.%2.%3.%4.%5.%6.%7"/>
      <w:lvlJc w:val="left"/>
      <w:pPr>
        <w:tabs>
          <w:tab w:val="left" w:pos="5760"/>
        </w:tabs>
        <w:ind w:left="5760" w:hanging="1440"/>
      </w:pPr>
      <w:rPr>
        <w:rFonts w:hint="default"/>
      </w:rPr>
    </w:lvl>
    <w:lvl w:ilvl="7">
      <w:start w:val="1"/>
      <w:numFmt w:val="decimal"/>
      <w:lvlText w:val="%1.%2.%3.%4.%5.%6.%7.%8"/>
      <w:lvlJc w:val="left"/>
      <w:pPr>
        <w:tabs>
          <w:tab w:val="left" w:pos="6840"/>
        </w:tabs>
        <w:ind w:left="6840" w:hanging="1800"/>
      </w:pPr>
      <w:rPr>
        <w:rFonts w:hint="default"/>
      </w:rPr>
    </w:lvl>
    <w:lvl w:ilvl="8">
      <w:start w:val="1"/>
      <w:numFmt w:val="decimal"/>
      <w:lvlText w:val="%1.%2.%3.%4.%5.%6.%7.%8.%9"/>
      <w:lvlJc w:val="left"/>
      <w:pPr>
        <w:tabs>
          <w:tab w:val="left" w:pos="7560"/>
        </w:tabs>
        <w:ind w:left="7560" w:hanging="1800"/>
      </w:pPr>
      <w:rPr>
        <w:rFonts w:hint="default"/>
      </w:rPr>
    </w:lvl>
  </w:abstractNum>
  <w:abstractNum w:abstractNumId="4" w15:restartNumberingAfterBreak="0">
    <w:nsid w:val="70647858"/>
    <w:multiLevelType w:val="multilevel"/>
    <w:tmpl w:val="70647858"/>
    <w:lvl w:ilvl="0">
      <w:start w:val="1"/>
      <w:numFmt w:val="decimal"/>
      <w:pStyle w:val="RFTableHeading"/>
      <w:lvlText w:val="Table %1"/>
      <w:lvlJc w:val="left"/>
      <w:pPr>
        <w:tabs>
          <w:tab w:val="left" w:pos="1440"/>
        </w:tabs>
        <w:ind w:left="1440" w:hanging="720"/>
      </w:pPr>
      <w:rPr>
        <w:rFonts w:ascii="Arial" w:hAnsi="Arial" w:hint="default"/>
        <w:b w:val="0"/>
        <w:i w:val="0"/>
        <w:caps w:val="0"/>
        <w:strike w:val="0"/>
        <w:dstrike w:val="0"/>
        <w:color w:val="auto"/>
        <w:sz w:val="1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7A992058"/>
    <w:multiLevelType w:val="multilevel"/>
    <w:tmpl w:val="7A992058"/>
    <w:lvl w:ilvl="0">
      <w:start w:val="1"/>
      <w:numFmt w:val="bullet"/>
      <w:lvlText w:val=""/>
      <w:lvlJc w:val="left"/>
      <w:pPr>
        <w:ind w:left="420" w:hanging="420"/>
      </w:pPr>
      <w:rPr>
        <w:rFonts w:ascii="Wingdings" w:hAnsi="Wingdings" w:hint="default"/>
        <w:color w:val="365F91" w:themeColor="accent1" w:themeShade="BF"/>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B86D48"/>
    <w:multiLevelType w:val="multilevel"/>
    <w:tmpl w:val="7CB86D48"/>
    <w:lvl w:ilvl="0">
      <w:start w:val="1"/>
      <w:numFmt w:val="bullet"/>
      <w:pStyle w:val="RFRevisionbullet"/>
      <w:lvlText w:val="•"/>
      <w:lvlJc w:val="left"/>
      <w:pPr>
        <w:tabs>
          <w:tab w:val="left" w:pos="360"/>
        </w:tabs>
        <w:ind w:left="360" w:hanging="360"/>
      </w:pPr>
      <w:rPr>
        <w:rFonts w:hAnsi="Aria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720"/>
  <w:doNotUseMarginsForDrawingGridOrigin/>
  <w:drawingGridHorizontalOrigin w:val="0"/>
  <w:drawingGridVerticalOrigin w:val="0"/>
  <w:noPunctuationKerning/>
  <w:characterSpacingControl w:val="doNotCompress"/>
  <w:hdrShapeDefaults>
    <o:shapedefaults v:ext="edit" spidmax="3078" strokecolor="#739cc3">
      <v:fill angle="90" type="gradient">
        <o:fill v:ext="view" type="gradientUnscaled"/>
      </v:fill>
      <v:stroke color="#739cc3" weight="1.25pt"/>
    </o:shapedefaults>
    <o:shapelayout v:ext="edit">
      <o:idmap v:ext="edit" data="2,3"/>
    </o:shapelayout>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329"/>
    <w:rsid w:val="00000C84"/>
    <w:rsid w:val="00001A2C"/>
    <w:rsid w:val="00003233"/>
    <w:rsid w:val="000032FE"/>
    <w:rsid w:val="00020BAD"/>
    <w:rsid w:val="00021334"/>
    <w:rsid w:val="00021E90"/>
    <w:rsid w:val="0002375A"/>
    <w:rsid w:val="00023A8C"/>
    <w:rsid w:val="000249DB"/>
    <w:rsid w:val="000269C1"/>
    <w:rsid w:val="00027018"/>
    <w:rsid w:val="00030D72"/>
    <w:rsid w:val="00031D68"/>
    <w:rsid w:val="000365B2"/>
    <w:rsid w:val="00036754"/>
    <w:rsid w:val="000376FA"/>
    <w:rsid w:val="00040AB1"/>
    <w:rsid w:val="0004578F"/>
    <w:rsid w:val="00050754"/>
    <w:rsid w:val="00050DDE"/>
    <w:rsid w:val="00053F69"/>
    <w:rsid w:val="000555BC"/>
    <w:rsid w:val="0005602F"/>
    <w:rsid w:val="00057F91"/>
    <w:rsid w:val="000618FD"/>
    <w:rsid w:val="0006358C"/>
    <w:rsid w:val="0006781A"/>
    <w:rsid w:val="000751F6"/>
    <w:rsid w:val="0008215E"/>
    <w:rsid w:val="000829FD"/>
    <w:rsid w:val="000919D2"/>
    <w:rsid w:val="00095F74"/>
    <w:rsid w:val="000A59D8"/>
    <w:rsid w:val="000A7804"/>
    <w:rsid w:val="000A7F53"/>
    <w:rsid w:val="000B2381"/>
    <w:rsid w:val="000C5474"/>
    <w:rsid w:val="000C5B4D"/>
    <w:rsid w:val="000C6B3D"/>
    <w:rsid w:val="000D145C"/>
    <w:rsid w:val="000D7204"/>
    <w:rsid w:val="000D7CE8"/>
    <w:rsid w:val="000E115A"/>
    <w:rsid w:val="000F391E"/>
    <w:rsid w:val="000F421E"/>
    <w:rsid w:val="000F42A2"/>
    <w:rsid w:val="000F4A60"/>
    <w:rsid w:val="000F7FDD"/>
    <w:rsid w:val="00102FA1"/>
    <w:rsid w:val="001055B8"/>
    <w:rsid w:val="001075C4"/>
    <w:rsid w:val="001201BB"/>
    <w:rsid w:val="00123617"/>
    <w:rsid w:val="0012475B"/>
    <w:rsid w:val="00126479"/>
    <w:rsid w:val="00127E63"/>
    <w:rsid w:val="0013266E"/>
    <w:rsid w:val="00134C73"/>
    <w:rsid w:val="001369A3"/>
    <w:rsid w:val="00145046"/>
    <w:rsid w:val="00146996"/>
    <w:rsid w:val="00157C23"/>
    <w:rsid w:val="001619FA"/>
    <w:rsid w:val="001630D8"/>
    <w:rsid w:val="0016595C"/>
    <w:rsid w:val="00172038"/>
    <w:rsid w:val="00174713"/>
    <w:rsid w:val="00182888"/>
    <w:rsid w:val="00185848"/>
    <w:rsid w:val="00190A39"/>
    <w:rsid w:val="001930B5"/>
    <w:rsid w:val="001952FD"/>
    <w:rsid w:val="0019704B"/>
    <w:rsid w:val="001A0531"/>
    <w:rsid w:val="001A3147"/>
    <w:rsid w:val="001A4A96"/>
    <w:rsid w:val="001A4CBF"/>
    <w:rsid w:val="001A60E1"/>
    <w:rsid w:val="001A61A8"/>
    <w:rsid w:val="001B1547"/>
    <w:rsid w:val="001B1694"/>
    <w:rsid w:val="001B454B"/>
    <w:rsid w:val="001C1DB8"/>
    <w:rsid w:val="001C3112"/>
    <w:rsid w:val="001C43B4"/>
    <w:rsid w:val="001C4823"/>
    <w:rsid w:val="001C6C43"/>
    <w:rsid w:val="001D0721"/>
    <w:rsid w:val="001D0B31"/>
    <w:rsid w:val="001D3D2C"/>
    <w:rsid w:val="001E151F"/>
    <w:rsid w:val="001E2FF5"/>
    <w:rsid w:val="001F57B6"/>
    <w:rsid w:val="001F585E"/>
    <w:rsid w:val="001F6CA8"/>
    <w:rsid w:val="001F7853"/>
    <w:rsid w:val="0020687D"/>
    <w:rsid w:val="00210F47"/>
    <w:rsid w:val="00212618"/>
    <w:rsid w:val="0021278B"/>
    <w:rsid w:val="00212F35"/>
    <w:rsid w:val="00222237"/>
    <w:rsid w:val="00222C6B"/>
    <w:rsid w:val="00224A8F"/>
    <w:rsid w:val="00225640"/>
    <w:rsid w:val="00233F65"/>
    <w:rsid w:val="002347DF"/>
    <w:rsid w:val="00235D14"/>
    <w:rsid w:val="002408B8"/>
    <w:rsid w:val="002409DD"/>
    <w:rsid w:val="0024250D"/>
    <w:rsid w:val="0024479B"/>
    <w:rsid w:val="002460E0"/>
    <w:rsid w:val="00246CD5"/>
    <w:rsid w:val="00263B60"/>
    <w:rsid w:val="00270C32"/>
    <w:rsid w:val="002772D5"/>
    <w:rsid w:val="0027749C"/>
    <w:rsid w:val="0027757A"/>
    <w:rsid w:val="00277C6C"/>
    <w:rsid w:val="00280F94"/>
    <w:rsid w:val="00284968"/>
    <w:rsid w:val="0028578D"/>
    <w:rsid w:val="00285A89"/>
    <w:rsid w:val="002900DB"/>
    <w:rsid w:val="002908E2"/>
    <w:rsid w:val="00290CDB"/>
    <w:rsid w:val="00294C61"/>
    <w:rsid w:val="00294CBF"/>
    <w:rsid w:val="002A1788"/>
    <w:rsid w:val="002A232E"/>
    <w:rsid w:val="002A261D"/>
    <w:rsid w:val="002A7EB8"/>
    <w:rsid w:val="002B34A2"/>
    <w:rsid w:val="002B3C32"/>
    <w:rsid w:val="002C00A1"/>
    <w:rsid w:val="002D2828"/>
    <w:rsid w:val="002D3E48"/>
    <w:rsid w:val="002D444E"/>
    <w:rsid w:val="002E0789"/>
    <w:rsid w:val="002E1896"/>
    <w:rsid w:val="002F79E5"/>
    <w:rsid w:val="00310456"/>
    <w:rsid w:val="00322992"/>
    <w:rsid w:val="00323AD5"/>
    <w:rsid w:val="0033384F"/>
    <w:rsid w:val="00333E0C"/>
    <w:rsid w:val="0034317F"/>
    <w:rsid w:val="0034428F"/>
    <w:rsid w:val="0034454C"/>
    <w:rsid w:val="00344EB4"/>
    <w:rsid w:val="00350A02"/>
    <w:rsid w:val="00351D23"/>
    <w:rsid w:val="00352268"/>
    <w:rsid w:val="00352358"/>
    <w:rsid w:val="003535FA"/>
    <w:rsid w:val="003537B6"/>
    <w:rsid w:val="00357665"/>
    <w:rsid w:val="0036412C"/>
    <w:rsid w:val="003766D3"/>
    <w:rsid w:val="00376ED9"/>
    <w:rsid w:val="00385B1B"/>
    <w:rsid w:val="003A2563"/>
    <w:rsid w:val="003A3C3D"/>
    <w:rsid w:val="003A654C"/>
    <w:rsid w:val="003B5587"/>
    <w:rsid w:val="003B5B18"/>
    <w:rsid w:val="003C469B"/>
    <w:rsid w:val="003D0EFA"/>
    <w:rsid w:val="003D4662"/>
    <w:rsid w:val="003E1961"/>
    <w:rsid w:val="003E1FD5"/>
    <w:rsid w:val="003E6A01"/>
    <w:rsid w:val="003F0D67"/>
    <w:rsid w:val="003F2D2B"/>
    <w:rsid w:val="003F2E0F"/>
    <w:rsid w:val="003F5640"/>
    <w:rsid w:val="003F67EE"/>
    <w:rsid w:val="0040076C"/>
    <w:rsid w:val="0040320E"/>
    <w:rsid w:val="00406DE9"/>
    <w:rsid w:val="00412170"/>
    <w:rsid w:val="004209D0"/>
    <w:rsid w:val="00422036"/>
    <w:rsid w:val="00426D83"/>
    <w:rsid w:val="004309EE"/>
    <w:rsid w:val="00432883"/>
    <w:rsid w:val="00433AB8"/>
    <w:rsid w:val="00451A12"/>
    <w:rsid w:val="0045223F"/>
    <w:rsid w:val="00453FAB"/>
    <w:rsid w:val="004558ED"/>
    <w:rsid w:val="004567C6"/>
    <w:rsid w:val="00460F1F"/>
    <w:rsid w:val="00462C4A"/>
    <w:rsid w:val="00464F67"/>
    <w:rsid w:val="00467E28"/>
    <w:rsid w:val="00470218"/>
    <w:rsid w:val="00471360"/>
    <w:rsid w:val="004751B1"/>
    <w:rsid w:val="0047737E"/>
    <w:rsid w:val="00480496"/>
    <w:rsid w:val="004812BD"/>
    <w:rsid w:val="00483DD3"/>
    <w:rsid w:val="00484021"/>
    <w:rsid w:val="004851AB"/>
    <w:rsid w:val="00486F50"/>
    <w:rsid w:val="00490F21"/>
    <w:rsid w:val="00495656"/>
    <w:rsid w:val="004A0360"/>
    <w:rsid w:val="004A3236"/>
    <w:rsid w:val="004A4221"/>
    <w:rsid w:val="004B4035"/>
    <w:rsid w:val="004B66B7"/>
    <w:rsid w:val="004B7130"/>
    <w:rsid w:val="004C0B4C"/>
    <w:rsid w:val="004C0DF1"/>
    <w:rsid w:val="004C188F"/>
    <w:rsid w:val="004C44C2"/>
    <w:rsid w:val="004C524F"/>
    <w:rsid w:val="004C5305"/>
    <w:rsid w:val="004C7F0C"/>
    <w:rsid w:val="004D2CF9"/>
    <w:rsid w:val="004E1AF5"/>
    <w:rsid w:val="004E4FD2"/>
    <w:rsid w:val="004E5F32"/>
    <w:rsid w:val="004F0E56"/>
    <w:rsid w:val="004F1C80"/>
    <w:rsid w:val="00500BF5"/>
    <w:rsid w:val="0050105B"/>
    <w:rsid w:val="005045CD"/>
    <w:rsid w:val="0050567C"/>
    <w:rsid w:val="005076B1"/>
    <w:rsid w:val="0051497D"/>
    <w:rsid w:val="00524A7D"/>
    <w:rsid w:val="005254CA"/>
    <w:rsid w:val="005256D5"/>
    <w:rsid w:val="005260EC"/>
    <w:rsid w:val="00527067"/>
    <w:rsid w:val="00527DDD"/>
    <w:rsid w:val="00533D88"/>
    <w:rsid w:val="00534F92"/>
    <w:rsid w:val="005403B0"/>
    <w:rsid w:val="0054361B"/>
    <w:rsid w:val="00544D94"/>
    <w:rsid w:val="00547490"/>
    <w:rsid w:val="00551012"/>
    <w:rsid w:val="00551240"/>
    <w:rsid w:val="0055158D"/>
    <w:rsid w:val="00553879"/>
    <w:rsid w:val="00553FF6"/>
    <w:rsid w:val="00555030"/>
    <w:rsid w:val="005603AF"/>
    <w:rsid w:val="0056437B"/>
    <w:rsid w:val="005749B8"/>
    <w:rsid w:val="005814BF"/>
    <w:rsid w:val="00581797"/>
    <w:rsid w:val="00582A87"/>
    <w:rsid w:val="0058519B"/>
    <w:rsid w:val="00594290"/>
    <w:rsid w:val="005A268C"/>
    <w:rsid w:val="005A6473"/>
    <w:rsid w:val="005B2B94"/>
    <w:rsid w:val="005B552F"/>
    <w:rsid w:val="005D13D0"/>
    <w:rsid w:val="005D6391"/>
    <w:rsid w:val="005D76FE"/>
    <w:rsid w:val="005D7857"/>
    <w:rsid w:val="005E12CE"/>
    <w:rsid w:val="005E285F"/>
    <w:rsid w:val="005E3DD4"/>
    <w:rsid w:val="005E4E0C"/>
    <w:rsid w:val="005E62E5"/>
    <w:rsid w:val="005F070E"/>
    <w:rsid w:val="005F15FB"/>
    <w:rsid w:val="005F35D4"/>
    <w:rsid w:val="005F67DC"/>
    <w:rsid w:val="0060030E"/>
    <w:rsid w:val="00602160"/>
    <w:rsid w:val="00602CC6"/>
    <w:rsid w:val="00604245"/>
    <w:rsid w:val="006116F3"/>
    <w:rsid w:val="00612C53"/>
    <w:rsid w:val="00613083"/>
    <w:rsid w:val="006144B5"/>
    <w:rsid w:val="00615D49"/>
    <w:rsid w:val="00621886"/>
    <w:rsid w:val="006259CB"/>
    <w:rsid w:val="0062628E"/>
    <w:rsid w:val="0062640D"/>
    <w:rsid w:val="006309A4"/>
    <w:rsid w:val="00630C99"/>
    <w:rsid w:val="006320FB"/>
    <w:rsid w:val="006332B4"/>
    <w:rsid w:val="00634038"/>
    <w:rsid w:val="00635380"/>
    <w:rsid w:val="00640EBA"/>
    <w:rsid w:val="00641FF1"/>
    <w:rsid w:val="006445A4"/>
    <w:rsid w:val="00647E61"/>
    <w:rsid w:val="00647E67"/>
    <w:rsid w:val="006517AE"/>
    <w:rsid w:val="00652B6A"/>
    <w:rsid w:val="00657DA9"/>
    <w:rsid w:val="006661CD"/>
    <w:rsid w:val="00666270"/>
    <w:rsid w:val="00672307"/>
    <w:rsid w:val="0067300F"/>
    <w:rsid w:val="00673FB0"/>
    <w:rsid w:val="0068075A"/>
    <w:rsid w:val="0068204D"/>
    <w:rsid w:val="00684DED"/>
    <w:rsid w:val="006925F8"/>
    <w:rsid w:val="0069467A"/>
    <w:rsid w:val="00695C50"/>
    <w:rsid w:val="006A16E0"/>
    <w:rsid w:val="006A43E2"/>
    <w:rsid w:val="006A78BE"/>
    <w:rsid w:val="006B33B8"/>
    <w:rsid w:val="006B37F3"/>
    <w:rsid w:val="006B517E"/>
    <w:rsid w:val="006B587B"/>
    <w:rsid w:val="006C09C0"/>
    <w:rsid w:val="006C10A9"/>
    <w:rsid w:val="006C5A00"/>
    <w:rsid w:val="006C6401"/>
    <w:rsid w:val="006D31B2"/>
    <w:rsid w:val="006E2FF0"/>
    <w:rsid w:val="006F5D32"/>
    <w:rsid w:val="00700478"/>
    <w:rsid w:val="00701DCE"/>
    <w:rsid w:val="00703962"/>
    <w:rsid w:val="0070566A"/>
    <w:rsid w:val="00710E66"/>
    <w:rsid w:val="0071268D"/>
    <w:rsid w:val="007167B8"/>
    <w:rsid w:val="007243B8"/>
    <w:rsid w:val="00725C9D"/>
    <w:rsid w:val="00725E7D"/>
    <w:rsid w:val="00730648"/>
    <w:rsid w:val="007342E3"/>
    <w:rsid w:val="00754AB1"/>
    <w:rsid w:val="007659E7"/>
    <w:rsid w:val="00766AFB"/>
    <w:rsid w:val="007678EA"/>
    <w:rsid w:val="00770212"/>
    <w:rsid w:val="0077165C"/>
    <w:rsid w:val="0077696F"/>
    <w:rsid w:val="0077794D"/>
    <w:rsid w:val="00782596"/>
    <w:rsid w:val="0078276D"/>
    <w:rsid w:val="00784636"/>
    <w:rsid w:val="007900D9"/>
    <w:rsid w:val="007920F0"/>
    <w:rsid w:val="00792704"/>
    <w:rsid w:val="00796549"/>
    <w:rsid w:val="007A50B6"/>
    <w:rsid w:val="007B5E43"/>
    <w:rsid w:val="007B6DE3"/>
    <w:rsid w:val="007C173C"/>
    <w:rsid w:val="007C4513"/>
    <w:rsid w:val="007D1A4E"/>
    <w:rsid w:val="007D40F4"/>
    <w:rsid w:val="007D5089"/>
    <w:rsid w:val="007D6DDB"/>
    <w:rsid w:val="007E0EF4"/>
    <w:rsid w:val="007E4E85"/>
    <w:rsid w:val="007E5820"/>
    <w:rsid w:val="007E7178"/>
    <w:rsid w:val="007F7BD2"/>
    <w:rsid w:val="0080264E"/>
    <w:rsid w:val="00802EFD"/>
    <w:rsid w:val="0080567B"/>
    <w:rsid w:val="00805DF7"/>
    <w:rsid w:val="00810FEF"/>
    <w:rsid w:val="008160EA"/>
    <w:rsid w:val="008168F7"/>
    <w:rsid w:val="00817DA2"/>
    <w:rsid w:val="0082264A"/>
    <w:rsid w:val="00822DB7"/>
    <w:rsid w:val="00834B16"/>
    <w:rsid w:val="008359D2"/>
    <w:rsid w:val="00835E14"/>
    <w:rsid w:val="00842894"/>
    <w:rsid w:val="00842DA7"/>
    <w:rsid w:val="008436B2"/>
    <w:rsid w:val="008440D7"/>
    <w:rsid w:val="00844116"/>
    <w:rsid w:val="0084762F"/>
    <w:rsid w:val="0085472C"/>
    <w:rsid w:val="00872E3D"/>
    <w:rsid w:val="0087403C"/>
    <w:rsid w:val="008768B7"/>
    <w:rsid w:val="00892903"/>
    <w:rsid w:val="00892F86"/>
    <w:rsid w:val="0089783B"/>
    <w:rsid w:val="008A1D2D"/>
    <w:rsid w:val="008A7C46"/>
    <w:rsid w:val="008B06D0"/>
    <w:rsid w:val="008B14DA"/>
    <w:rsid w:val="008B2262"/>
    <w:rsid w:val="008B22CD"/>
    <w:rsid w:val="008B2F04"/>
    <w:rsid w:val="008B4283"/>
    <w:rsid w:val="008B5413"/>
    <w:rsid w:val="008C2A9D"/>
    <w:rsid w:val="008C76E5"/>
    <w:rsid w:val="008D01EB"/>
    <w:rsid w:val="008D1BBE"/>
    <w:rsid w:val="008D1D38"/>
    <w:rsid w:val="008D5349"/>
    <w:rsid w:val="008D5D92"/>
    <w:rsid w:val="008E0307"/>
    <w:rsid w:val="008E5B74"/>
    <w:rsid w:val="008E7AAD"/>
    <w:rsid w:val="008E7EC2"/>
    <w:rsid w:val="008F3A23"/>
    <w:rsid w:val="008F753E"/>
    <w:rsid w:val="00900D06"/>
    <w:rsid w:val="00902D9B"/>
    <w:rsid w:val="00903581"/>
    <w:rsid w:val="009038BB"/>
    <w:rsid w:val="0090577D"/>
    <w:rsid w:val="00906135"/>
    <w:rsid w:val="00906178"/>
    <w:rsid w:val="009155BC"/>
    <w:rsid w:val="00920328"/>
    <w:rsid w:val="00920485"/>
    <w:rsid w:val="00926D52"/>
    <w:rsid w:val="0093132B"/>
    <w:rsid w:val="00934C5E"/>
    <w:rsid w:val="00935651"/>
    <w:rsid w:val="00937993"/>
    <w:rsid w:val="00937BA7"/>
    <w:rsid w:val="00941047"/>
    <w:rsid w:val="009621DC"/>
    <w:rsid w:val="00962C3D"/>
    <w:rsid w:val="00972C6D"/>
    <w:rsid w:val="00975BF9"/>
    <w:rsid w:val="00976A00"/>
    <w:rsid w:val="00981AE7"/>
    <w:rsid w:val="00983CD8"/>
    <w:rsid w:val="00984B2C"/>
    <w:rsid w:val="00985AFD"/>
    <w:rsid w:val="00992674"/>
    <w:rsid w:val="00996C7D"/>
    <w:rsid w:val="00997FB7"/>
    <w:rsid w:val="009A12A8"/>
    <w:rsid w:val="009A184E"/>
    <w:rsid w:val="009A4663"/>
    <w:rsid w:val="009A585D"/>
    <w:rsid w:val="009A656E"/>
    <w:rsid w:val="009A6E4B"/>
    <w:rsid w:val="009B4A02"/>
    <w:rsid w:val="009C1E69"/>
    <w:rsid w:val="009C3D30"/>
    <w:rsid w:val="009C4ACA"/>
    <w:rsid w:val="009C4CA8"/>
    <w:rsid w:val="009D1D31"/>
    <w:rsid w:val="009D277B"/>
    <w:rsid w:val="009D5CAE"/>
    <w:rsid w:val="009E1303"/>
    <w:rsid w:val="009E233B"/>
    <w:rsid w:val="009E72F4"/>
    <w:rsid w:val="009E7481"/>
    <w:rsid w:val="009F3E16"/>
    <w:rsid w:val="00A01411"/>
    <w:rsid w:val="00A02707"/>
    <w:rsid w:val="00A0300D"/>
    <w:rsid w:val="00A04136"/>
    <w:rsid w:val="00A044DA"/>
    <w:rsid w:val="00A078C2"/>
    <w:rsid w:val="00A112BF"/>
    <w:rsid w:val="00A2084A"/>
    <w:rsid w:val="00A236A4"/>
    <w:rsid w:val="00A259AA"/>
    <w:rsid w:val="00A3420A"/>
    <w:rsid w:val="00A35938"/>
    <w:rsid w:val="00A41BAA"/>
    <w:rsid w:val="00A50819"/>
    <w:rsid w:val="00A530AC"/>
    <w:rsid w:val="00A54D90"/>
    <w:rsid w:val="00A55062"/>
    <w:rsid w:val="00A57D00"/>
    <w:rsid w:val="00A6142C"/>
    <w:rsid w:val="00A64BEF"/>
    <w:rsid w:val="00A663FE"/>
    <w:rsid w:val="00A72A0C"/>
    <w:rsid w:val="00A7438B"/>
    <w:rsid w:val="00A76DAA"/>
    <w:rsid w:val="00A80740"/>
    <w:rsid w:val="00A86B2D"/>
    <w:rsid w:val="00A87861"/>
    <w:rsid w:val="00A950BC"/>
    <w:rsid w:val="00AA346E"/>
    <w:rsid w:val="00AA5F8D"/>
    <w:rsid w:val="00AB225B"/>
    <w:rsid w:val="00AB266C"/>
    <w:rsid w:val="00AB398B"/>
    <w:rsid w:val="00AB5B65"/>
    <w:rsid w:val="00AB6881"/>
    <w:rsid w:val="00AB6992"/>
    <w:rsid w:val="00AB76D5"/>
    <w:rsid w:val="00AC6230"/>
    <w:rsid w:val="00AD28E0"/>
    <w:rsid w:val="00AD7AC0"/>
    <w:rsid w:val="00AE0CB4"/>
    <w:rsid w:val="00AE147F"/>
    <w:rsid w:val="00AE38FD"/>
    <w:rsid w:val="00AE7AD3"/>
    <w:rsid w:val="00AF09CD"/>
    <w:rsid w:val="00AF5F05"/>
    <w:rsid w:val="00B0148B"/>
    <w:rsid w:val="00B03816"/>
    <w:rsid w:val="00B03A68"/>
    <w:rsid w:val="00B04DDE"/>
    <w:rsid w:val="00B04ECE"/>
    <w:rsid w:val="00B064B9"/>
    <w:rsid w:val="00B116F3"/>
    <w:rsid w:val="00B1354C"/>
    <w:rsid w:val="00B22B1A"/>
    <w:rsid w:val="00B313EB"/>
    <w:rsid w:val="00B37AFA"/>
    <w:rsid w:val="00B4242A"/>
    <w:rsid w:val="00B4399C"/>
    <w:rsid w:val="00B44BAD"/>
    <w:rsid w:val="00B45E14"/>
    <w:rsid w:val="00B47A24"/>
    <w:rsid w:val="00B523F8"/>
    <w:rsid w:val="00B52DC1"/>
    <w:rsid w:val="00B5488B"/>
    <w:rsid w:val="00B55BC2"/>
    <w:rsid w:val="00B62DBD"/>
    <w:rsid w:val="00B62EC2"/>
    <w:rsid w:val="00B671FA"/>
    <w:rsid w:val="00B716E0"/>
    <w:rsid w:val="00B72B28"/>
    <w:rsid w:val="00B7381C"/>
    <w:rsid w:val="00B76B4F"/>
    <w:rsid w:val="00B830FE"/>
    <w:rsid w:val="00B83186"/>
    <w:rsid w:val="00B86133"/>
    <w:rsid w:val="00B86F34"/>
    <w:rsid w:val="00B9124A"/>
    <w:rsid w:val="00B921F6"/>
    <w:rsid w:val="00B92272"/>
    <w:rsid w:val="00BA0140"/>
    <w:rsid w:val="00BA3A19"/>
    <w:rsid w:val="00BA4E34"/>
    <w:rsid w:val="00BA514E"/>
    <w:rsid w:val="00BA60EC"/>
    <w:rsid w:val="00BB0A8D"/>
    <w:rsid w:val="00BB58B1"/>
    <w:rsid w:val="00BB5F6B"/>
    <w:rsid w:val="00BC09C4"/>
    <w:rsid w:val="00BD18DC"/>
    <w:rsid w:val="00BD2846"/>
    <w:rsid w:val="00BD4F87"/>
    <w:rsid w:val="00BD6924"/>
    <w:rsid w:val="00BE30F7"/>
    <w:rsid w:val="00BE4D20"/>
    <w:rsid w:val="00BE57DB"/>
    <w:rsid w:val="00BF478A"/>
    <w:rsid w:val="00BF4E0B"/>
    <w:rsid w:val="00BF6000"/>
    <w:rsid w:val="00BF7606"/>
    <w:rsid w:val="00C014E0"/>
    <w:rsid w:val="00C0343D"/>
    <w:rsid w:val="00C07F69"/>
    <w:rsid w:val="00C12B4D"/>
    <w:rsid w:val="00C12C1A"/>
    <w:rsid w:val="00C14BE8"/>
    <w:rsid w:val="00C158AB"/>
    <w:rsid w:val="00C15D02"/>
    <w:rsid w:val="00C16164"/>
    <w:rsid w:val="00C23351"/>
    <w:rsid w:val="00C25F86"/>
    <w:rsid w:val="00C3263F"/>
    <w:rsid w:val="00C32842"/>
    <w:rsid w:val="00C34CE8"/>
    <w:rsid w:val="00C40404"/>
    <w:rsid w:val="00C42DDF"/>
    <w:rsid w:val="00C51992"/>
    <w:rsid w:val="00C534DD"/>
    <w:rsid w:val="00C56563"/>
    <w:rsid w:val="00C60A51"/>
    <w:rsid w:val="00C67115"/>
    <w:rsid w:val="00C679EA"/>
    <w:rsid w:val="00C70D67"/>
    <w:rsid w:val="00C75F72"/>
    <w:rsid w:val="00C774B1"/>
    <w:rsid w:val="00C840E7"/>
    <w:rsid w:val="00C862DF"/>
    <w:rsid w:val="00C93D20"/>
    <w:rsid w:val="00CA2431"/>
    <w:rsid w:val="00CA2F5A"/>
    <w:rsid w:val="00CA395F"/>
    <w:rsid w:val="00CA690B"/>
    <w:rsid w:val="00CA6A50"/>
    <w:rsid w:val="00CB21BB"/>
    <w:rsid w:val="00CB2391"/>
    <w:rsid w:val="00CC0118"/>
    <w:rsid w:val="00CC21C1"/>
    <w:rsid w:val="00CC3329"/>
    <w:rsid w:val="00CD1E22"/>
    <w:rsid w:val="00CD3078"/>
    <w:rsid w:val="00CE03F1"/>
    <w:rsid w:val="00CE1B87"/>
    <w:rsid w:val="00CE2C3C"/>
    <w:rsid w:val="00CE3227"/>
    <w:rsid w:val="00CE681D"/>
    <w:rsid w:val="00CF2775"/>
    <w:rsid w:val="00CF2C0C"/>
    <w:rsid w:val="00D01C06"/>
    <w:rsid w:val="00D11230"/>
    <w:rsid w:val="00D14428"/>
    <w:rsid w:val="00D17A5A"/>
    <w:rsid w:val="00D23DD3"/>
    <w:rsid w:val="00D26192"/>
    <w:rsid w:val="00D26CD9"/>
    <w:rsid w:val="00D327EF"/>
    <w:rsid w:val="00D42DB6"/>
    <w:rsid w:val="00D45358"/>
    <w:rsid w:val="00D45CB5"/>
    <w:rsid w:val="00D47396"/>
    <w:rsid w:val="00D4747A"/>
    <w:rsid w:val="00D55F65"/>
    <w:rsid w:val="00D565A6"/>
    <w:rsid w:val="00D572E3"/>
    <w:rsid w:val="00D602B1"/>
    <w:rsid w:val="00D65786"/>
    <w:rsid w:val="00D720BF"/>
    <w:rsid w:val="00D74FAC"/>
    <w:rsid w:val="00D80073"/>
    <w:rsid w:val="00D819CF"/>
    <w:rsid w:val="00D82AFC"/>
    <w:rsid w:val="00D85333"/>
    <w:rsid w:val="00D864EE"/>
    <w:rsid w:val="00D86673"/>
    <w:rsid w:val="00D93F2C"/>
    <w:rsid w:val="00DA03BD"/>
    <w:rsid w:val="00DA40D4"/>
    <w:rsid w:val="00DB35B5"/>
    <w:rsid w:val="00DC3A87"/>
    <w:rsid w:val="00DD107A"/>
    <w:rsid w:val="00DD3280"/>
    <w:rsid w:val="00DD5AEB"/>
    <w:rsid w:val="00DD7D34"/>
    <w:rsid w:val="00DE0276"/>
    <w:rsid w:val="00DE442D"/>
    <w:rsid w:val="00DE51E0"/>
    <w:rsid w:val="00DE599F"/>
    <w:rsid w:val="00DE615E"/>
    <w:rsid w:val="00DF3A33"/>
    <w:rsid w:val="00DF478C"/>
    <w:rsid w:val="00E01378"/>
    <w:rsid w:val="00E030B5"/>
    <w:rsid w:val="00E049B2"/>
    <w:rsid w:val="00E1023D"/>
    <w:rsid w:val="00E13DEA"/>
    <w:rsid w:val="00E1719F"/>
    <w:rsid w:val="00E26F7F"/>
    <w:rsid w:val="00E33B93"/>
    <w:rsid w:val="00E33E21"/>
    <w:rsid w:val="00E52D59"/>
    <w:rsid w:val="00E53BE5"/>
    <w:rsid w:val="00E5447D"/>
    <w:rsid w:val="00E55704"/>
    <w:rsid w:val="00E56156"/>
    <w:rsid w:val="00E57570"/>
    <w:rsid w:val="00E656C3"/>
    <w:rsid w:val="00E65BCF"/>
    <w:rsid w:val="00E66867"/>
    <w:rsid w:val="00E67D28"/>
    <w:rsid w:val="00E749EA"/>
    <w:rsid w:val="00E76C53"/>
    <w:rsid w:val="00E770A0"/>
    <w:rsid w:val="00E830E1"/>
    <w:rsid w:val="00E83740"/>
    <w:rsid w:val="00E83991"/>
    <w:rsid w:val="00E83A0D"/>
    <w:rsid w:val="00E90334"/>
    <w:rsid w:val="00E90CBC"/>
    <w:rsid w:val="00E94D75"/>
    <w:rsid w:val="00E97826"/>
    <w:rsid w:val="00E97BF2"/>
    <w:rsid w:val="00EA064C"/>
    <w:rsid w:val="00EA65B3"/>
    <w:rsid w:val="00EB52A8"/>
    <w:rsid w:val="00EC1C53"/>
    <w:rsid w:val="00EC2653"/>
    <w:rsid w:val="00EC3C17"/>
    <w:rsid w:val="00EC3D70"/>
    <w:rsid w:val="00EC4754"/>
    <w:rsid w:val="00EC5E69"/>
    <w:rsid w:val="00EC6BF5"/>
    <w:rsid w:val="00ED044D"/>
    <w:rsid w:val="00ED35BC"/>
    <w:rsid w:val="00ED4B06"/>
    <w:rsid w:val="00ED4E46"/>
    <w:rsid w:val="00ED76D2"/>
    <w:rsid w:val="00EE0536"/>
    <w:rsid w:val="00EE19E0"/>
    <w:rsid w:val="00EE3ECD"/>
    <w:rsid w:val="00EF122B"/>
    <w:rsid w:val="00EF720F"/>
    <w:rsid w:val="00F043D2"/>
    <w:rsid w:val="00F1428D"/>
    <w:rsid w:val="00F14BEE"/>
    <w:rsid w:val="00F14D9F"/>
    <w:rsid w:val="00F16E2C"/>
    <w:rsid w:val="00F176DA"/>
    <w:rsid w:val="00F269AE"/>
    <w:rsid w:val="00F27B07"/>
    <w:rsid w:val="00F32B12"/>
    <w:rsid w:val="00F33AFC"/>
    <w:rsid w:val="00F418DF"/>
    <w:rsid w:val="00F45192"/>
    <w:rsid w:val="00F454BF"/>
    <w:rsid w:val="00F45F16"/>
    <w:rsid w:val="00F60DFD"/>
    <w:rsid w:val="00F62230"/>
    <w:rsid w:val="00F63104"/>
    <w:rsid w:val="00F650FB"/>
    <w:rsid w:val="00F67151"/>
    <w:rsid w:val="00F8769C"/>
    <w:rsid w:val="00F92E12"/>
    <w:rsid w:val="00FA2CA9"/>
    <w:rsid w:val="00FB148B"/>
    <w:rsid w:val="00FB20DD"/>
    <w:rsid w:val="00FB57F5"/>
    <w:rsid w:val="00FC5260"/>
    <w:rsid w:val="00FC552C"/>
    <w:rsid w:val="00FC7B7D"/>
    <w:rsid w:val="00FD7265"/>
    <w:rsid w:val="00FE2741"/>
    <w:rsid w:val="00FE5130"/>
    <w:rsid w:val="00FF04B8"/>
    <w:rsid w:val="00FF147C"/>
    <w:rsid w:val="00FF14A4"/>
    <w:rsid w:val="00FF2976"/>
    <w:rsid w:val="00FF299C"/>
    <w:rsid w:val="00FF611E"/>
    <w:rsid w:val="00FF70DE"/>
    <w:rsid w:val="00FF77CA"/>
    <w:rsid w:val="1DDE03F6"/>
    <w:rsid w:val="1E152790"/>
    <w:rsid w:val="24BA3D4A"/>
    <w:rsid w:val="26030C01"/>
    <w:rsid w:val="371A7EC8"/>
    <w:rsid w:val="411C4166"/>
    <w:rsid w:val="432C1EF0"/>
    <w:rsid w:val="4B6E58D4"/>
    <w:rsid w:val="4EF879E0"/>
    <w:rsid w:val="55667739"/>
    <w:rsid w:val="56804CD1"/>
    <w:rsid w:val="5DAF7696"/>
    <w:rsid w:val="60A1466D"/>
    <w:rsid w:val="69841AE6"/>
    <w:rsid w:val="79FE46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strokecolor="#739cc3">
      <v:fill angle="90" type="gradient">
        <o:fill v:ext="view" type="gradientUnscaled"/>
      </v:fill>
      <v:stroke color="#739cc3" weight="1.25pt"/>
    </o:shapedefaults>
    <o:shapelayout v:ext="edit">
      <o:idmap v:ext="edit" data="1"/>
    </o:shapelayout>
  </w:shapeDefaults>
  <w:decimalSymbol w:val="."/>
  <w:listSeparator w:val=","/>
  <w14:docId w14:val="7F8F0B43"/>
  <w15:docId w15:val="{43ED3B3D-A2F6-48AF-BCFC-A15179FC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qFormat="1"/>
    <w:lsdException w:name="header" w:uiPriority="99"/>
    <w:lsdException w:name="footer" w:uiPriority="99"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center"/>
      <w:outlineLvl w:val="2"/>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000"/>
    </w:pPr>
    <w:rPr>
      <w:szCs w:val="24"/>
    </w:rPr>
  </w:style>
  <w:style w:type="paragraph" w:styleId="a3">
    <w:name w:val="annotation text"/>
    <w:basedOn w:val="a"/>
    <w:link w:val="a4"/>
    <w:semiHidden/>
    <w:qFormat/>
  </w:style>
  <w:style w:type="paragraph" w:styleId="TOC5">
    <w:name w:val="toc 5"/>
    <w:basedOn w:val="a"/>
    <w:next w:val="a"/>
    <w:uiPriority w:val="39"/>
    <w:qFormat/>
    <w:pPr>
      <w:ind w:left="600"/>
    </w:pPr>
    <w:rPr>
      <w:szCs w:val="24"/>
    </w:rPr>
  </w:style>
  <w:style w:type="paragraph" w:styleId="TOC3">
    <w:name w:val="toc 3"/>
    <w:basedOn w:val="a"/>
    <w:next w:val="a"/>
    <w:uiPriority w:val="39"/>
    <w:qFormat/>
    <w:pPr>
      <w:tabs>
        <w:tab w:val="left" w:pos="2160"/>
      </w:tabs>
      <w:ind w:leftChars="1080" w:left="1800" w:hanging="720"/>
    </w:pPr>
    <w:rPr>
      <w:rFonts w:ascii="Arial" w:hAnsi="Arial"/>
      <w:sz w:val="16"/>
      <w:szCs w:val="16"/>
    </w:rPr>
  </w:style>
  <w:style w:type="paragraph" w:styleId="TOC8">
    <w:name w:val="toc 8"/>
    <w:basedOn w:val="a"/>
    <w:next w:val="a"/>
    <w:uiPriority w:val="39"/>
    <w:qFormat/>
    <w:pPr>
      <w:ind w:left="1200"/>
    </w:pPr>
    <w:rPr>
      <w:szCs w:val="24"/>
    </w:rPr>
  </w:style>
  <w:style w:type="paragraph" w:styleId="a5">
    <w:name w:val="Balloon Text"/>
    <w:basedOn w:val="a"/>
    <w:link w:val="a6"/>
    <w:qFormat/>
    <w:rPr>
      <w:rFonts w:ascii="宋体"/>
      <w:sz w:val="16"/>
      <w:szCs w:val="16"/>
    </w:rPr>
  </w:style>
  <w:style w:type="paragraph" w:styleId="a7">
    <w:name w:val="footer"/>
    <w:basedOn w:val="a"/>
    <w:link w:val="a8"/>
    <w:uiPriority w:val="99"/>
    <w:qFormat/>
    <w:pPr>
      <w:tabs>
        <w:tab w:val="center" w:pos="4320"/>
        <w:tab w:val="right" w:pos="8640"/>
      </w:tabs>
    </w:pPr>
  </w:style>
  <w:style w:type="paragraph" w:styleId="a9">
    <w:name w:val="header"/>
    <w:basedOn w:val="a"/>
    <w:link w:val="aa"/>
    <w:uiPriority w:val="99"/>
    <w:pPr>
      <w:tabs>
        <w:tab w:val="center" w:pos="4320"/>
        <w:tab w:val="right" w:pos="8640"/>
      </w:tabs>
    </w:pPr>
  </w:style>
  <w:style w:type="paragraph" w:styleId="TOC1">
    <w:name w:val="toc 1"/>
    <w:basedOn w:val="a"/>
    <w:next w:val="a"/>
    <w:uiPriority w:val="39"/>
    <w:qFormat/>
    <w:pPr>
      <w:keepLines/>
      <w:tabs>
        <w:tab w:val="right" w:leader="dot" w:pos="9639"/>
      </w:tabs>
      <w:suppressAutoHyphens/>
      <w:spacing w:before="120"/>
      <w:ind w:left="720" w:hanging="720"/>
    </w:pPr>
    <w:rPr>
      <w:rFonts w:ascii="Arial" w:hAnsi="Arial"/>
      <w:b/>
      <w:bCs/>
      <w:caps/>
    </w:rPr>
  </w:style>
  <w:style w:type="paragraph" w:styleId="TOC4">
    <w:name w:val="toc 4"/>
    <w:basedOn w:val="a"/>
    <w:next w:val="a"/>
    <w:uiPriority w:val="39"/>
    <w:qFormat/>
    <w:pPr>
      <w:ind w:left="400"/>
    </w:pPr>
    <w:rPr>
      <w:szCs w:val="24"/>
    </w:rPr>
  </w:style>
  <w:style w:type="paragraph" w:styleId="TOC6">
    <w:name w:val="toc 6"/>
    <w:basedOn w:val="a"/>
    <w:next w:val="a"/>
    <w:uiPriority w:val="39"/>
    <w:qFormat/>
    <w:pPr>
      <w:ind w:left="800"/>
    </w:pPr>
    <w:rPr>
      <w:szCs w:val="24"/>
    </w:rPr>
  </w:style>
  <w:style w:type="paragraph" w:styleId="ab">
    <w:name w:val="table of figures"/>
    <w:basedOn w:val="a"/>
    <w:next w:val="a"/>
    <w:semiHidden/>
    <w:qFormat/>
    <w:pPr>
      <w:ind w:left="403" w:hanging="403"/>
    </w:pPr>
  </w:style>
  <w:style w:type="paragraph" w:styleId="TOC2">
    <w:name w:val="toc 2"/>
    <w:basedOn w:val="a"/>
    <w:next w:val="a"/>
    <w:uiPriority w:val="39"/>
    <w:qFormat/>
    <w:pPr>
      <w:tabs>
        <w:tab w:val="left" w:pos="90"/>
        <w:tab w:val="right" w:leader="dot" w:pos="9356"/>
      </w:tabs>
      <w:spacing w:line="360" w:lineRule="auto"/>
      <w:ind w:leftChars="50" w:left="820" w:hanging="720"/>
    </w:pPr>
    <w:rPr>
      <w:rFonts w:ascii="Arial" w:hAnsi="Arial"/>
      <w:bCs/>
      <w:sz w:val="16"/>
      <w:szCs w:val="24"/>
    </w:rPr>
  </w:style>
  <w:style w:type="paragraph" w:styleId="TOC9">
    <w:name w:val="toc 9"/>
    <w:basedOn w:val="a"/>
    <w:next w:val="a"/>
    <w:uiPriority w:val="39"/>
    <w:qFormat/>
    <w:pPr>
      <w:ind w:left="1400"/>
    </w:pPr>
    <w:rPr>
      <w:szCs w:val="24"/>
    </w:rPr>
  </w:style>
  <w:style w:type="paragraph" w:styleId="ac">
    <w:name w:val="Normal (Web)"/>
    <w:basedOn w:val="a"/>
    <w:uiPriority w:val="99"/>
    <w:unhideWhenUsed/>
    <w:pPr>
      <w:spacing w:before="100" w:beforeAutospacing="1" w:after="100" w:afterAutospacing="1"/>
    </w:pPr>
    <w:rPr>
      <w:rFonts w:ascii="宋体" w:hAnsi="宋体" w:cs="宋体"/>
      <w:sz w:val="24"/>
      <w:szCs w:val="24"/>
      <w:lang w:eastAsia="zh-CN"/>
    </w:rPr>
  </w:style>
  <w:style w:type="paragraph" w:styleId="ad">
    <w:name w:val="annotation subject"/>
    <w:basedOn w:val="a3"/>
    <w:next w:val="a3"/>
    <w:link w:val="ae"/>
    <w:qFormat/>
    <w:rPr>
      <w:b/>
      <w:bCs/>
    </w:rPr>
  </w:style>
  <w:style w:type="table" w:styleId="af">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qFormat/>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semiHidden/>
    <w:qFormat/>
    <w:rPr>
      <w:sz w:val="16"/>
      <w:szCs w:val="16"/>
    </w:rPr>
  </w:style>
  <w:style w:type="paragraph" w:customStyle="1" w:styleId="RFFigure">
    <w:name w:val="RF Figure"/>
    <w:basedOn w:val="a"/>
    <w:pPr>
      <w:pBdr>
        <w:bottom w:val="single" w:sz="4" w:space="12" w:color="auto"/>
      </w:pBdr>
      <w:spacing w:before="120" w:after="240"/>
      <w:ind w:left="720"/>
      <w:jc w:val="center"/>
    </w:pPr>
    <w:rPr>
      <w:rFonts w:ascii="Arial" w:hAnsi="Arial"/>
      <w:sz w:val="24"/>
    </w:rPr>
  </w:style>
  <w:style w:type="paragraph" w:customStyle="1" w:styleId="RFLevel1">
    <w:name w:val="RF Level 1"/>
    <w:qFormat/>
    <w:pPr>
      <w:keepNext/>
      <w:keepLines/>
      <w:numPr>
        <w:numId w:val="1"/>
      </w:numPr>
      <w:suppressAutoHyphens/>
      <w:spacing w:before="240" w:after="120"/>
      <w:outlineLvl w:val="0"/>
    </w:pPr>
    <w:rPr>
      <w:rFonts w:ascii="Arial" w:hAnsi="Arial"/>
      <w:b/>
      <w:caps/>
      <w:sz w:val="24"/>
      <w:lang w:eastAsia="en-US"/>
    </w:rPr>
  </w:style>
  <w:style w:type="paragraph" w:customStyle="1" w:styleId="RFLevel2">
    <w:name w:val="RF Level 2"/>
    <w:basedOn w:val="RFLevel1"/>
    <w:qFormat/>
    <w:pPr>
      <w:numPr>
        <w:numId w:val="0"/>
      </w:numPr>
      <w:spacing w:before="0"/>
      <w:outlineLvl w:val="1"/>
    </w:pPr>
    <w:rPr>
      <w:rFonts w:ascii="Times New Roman" w:hAnsi="Times New Roman"/>
      <w:b w:val="0"/>
      <w:caps w:val="0"/>
    </w:rPr>
  </w:style>
  <w:style w:type="paragraph" w:customStyle="1" w:styleId="RFBodyText">
    <w:name w:val="RF Body Text"/>
    <w:basedOn w:val="RFLevel2"/>
    <w:qFormat/>
    <w:pPr>
      <w:ind w:left="720"/>
      <w:outlineLvl w:val="9"/>
    </w:pPr>
  </w:style>
  <w:style w:type="paragraph" w:customStyle="1" w:styleId="RFLevel3">
    <w:name w:val="RF Level 3"/>
    <w:basedOn w:val="RFLevel2"/>
    <w:qFormat/>
    <w:pPr>
      <w:outlineLvl w:val="2"/>
    </w:pPr>
  </w:style>
  <w:style w:type="paragraph" w:customStyle="1" w:styleId="RFRevision">
    <w:name w:val="RF Revision"/>
    <w:basedOn w:val="a"/>
    <w:next w:val="a"/>
    <w:qFormat/>
    <w:pPr>
      <w:keepNext/>
      <w:spacing w:before="60" w:after="60"/>
    </w:pPr>
  </w:style>
  <w:style w:type="paragraph" w:customStyle="1" w:styleId="RFFigureHeading">
    <w:name w:val="RF Figure Heading"/>
    <w:basedOn w:val="RFBodyText"/>
    <w:next w:val="RFFigure"/>
    <w:qFormat/>
    <w:pPr>
      <w:numPr>
        <w:numId w:val="2"/>
      </w:numPr>
      <w:pBdr>
        <w:top w:val="single" w:sz="4" w:space="1" w:color="auto"/>
      </w:pBdr>
    </w:pPr>
    <w:rPr>
      <w:rFonts w:ascii="Arial" w:hAnsi="Arial"/>
      <w:b/>
    </w:rPr>
  </w:style>
  <w:style w:type="paragraph" w:customStyle="1" w:styleId="RFLevel4">
    <w:name w:val="RF Level 4"/>
    <w:basedOn w:val="RFLevel3"/>
    <w:qFormat/>
  </w:style>
  <w:style w:type="paragraph" w:customStyle="1" w:styleId="RFRevisionbullet">
    <w:name w:val="RF Revision bullet"/>
    <w:basedOn w:val="a"/>
    <w:qFormat/>
    <w:pPr>
      <w:numPr>
        <w:numId w:val="3"/>
      </w:numPr>
      <w:spacing w:before="60" w:after="60"/>
      <w:ind w:left="144" w:hanging="144"/>
    </w:pPr>
  </w:style>
  <w:style w:type="paragraph" w:customStyle="1" w:styleId="RFLevel2Head">
    <w:name w:val="RF Level 2 Head"/>
    <w:basedOn w:val="RFLevel2"/>
    <w:qFormat/>
  </w:style>
  <w:style w:type="paragraph" w:customStyle="1" w:styleId="RFLevel3Head">
    <w:name w:val="RF Level 3 Head"/>
    <w:basedOn w:val="RFLevel3"/>
    <w:qFormat/>
  </w:style>
  <w:style w:type="paragraph" w:customStyle="1" w:styleId="RFLevel4Head">
    <w:name w:val="RF Level 4 Head"/>
    <w:basedOn w:val="RFLevel4"/>
    <w:qFormat/>
  </w:style>
  <w:style w:type="paragraph" w:customStyle="1" w:styleId="RFTableHeading">
    <w:name w:val="RF Table Heading"/>
    <w:basedOn w:val="RFFigureHeading"/>
    <w:qFormat/>
    <w:pPr>
      <w:numPr>
        <w:numId w:val="4"/>
      </w:numPr>
    </w:pPr>
  </w:style>
  <w:style w:type="paragraph" w:customStyle="1" w:styleId="RFTable">
    <w:name w:val="RF Table"/>
    <w:basedOn w:val="a"/>
    <w:qFormat/>
    <w:rPr>
      <w:rFonts w:ascii="Arial" w:hAnsi="Arial" w:cs="Arial"/>
    </w:rPr>
  </w:style>
  <w:style w:type="paragraph" w:customStyle="1" w:styleId="RFTableHead">
    <w:name w:val="RF Table Head"/>
    <w:basedOn w:val="RFTable"/>
    <w:qFormat/>
    <w:pPr>
      <w:keepNext/>
      <w:keepLines/>
      <w:suppressAutoHyphens/>
    </w:pPr>
    <w:rPr>
      <w:b/>
      <w:bCs/>
    </w:rPr>
  </w:style>
  <w:style w:type="paragraph" w:customStyle="1" w:styleId="RFRevisionLetter">
    <w:name w:val="RF Revision Letter"/>
    <w:basedOn w:val="a"/>
    <w:qFormat/>
    <w:pPr>
      <w:numPr>
        <w:numId w:val="5"/>
      </w:numPr>
      <w:spacing w:before="60" w:after="60"/>
    </w:pPr>
  </w:style>
  <w:style w:type="paragraph" w:customStyle="1" w:styleId="RFReference">
    <w:name w:val="RF Reference"/>
    <w:basedOn w:val="RFBodyText"/>
    <w:qFormat/>
    <w:pPr>
      <w:numPr>
        <w:numId w:val="6"/>
      </w:numPr>
    </w:pPr>
  </w:style>
  <w:style w:type="paragraph" w:customStyle="1" w:styleId="11">
    <w:name w:val="列出段落1"/>
    <w:basedOn w:val="a"/>
    <w:uiPriority w:val="34"/>
    <w:qFormat/>
    <w:pPr>
      <w:ind w:firstLineChars="200" w:firstLine="420"/>
    </w:pPr>
  </w:style>
  <w:style w:type="paragraph" w:customStyle="1" w:styleId="p0">
    <w:name w:val="p0"/>
    <w:basedOn w:val="a"/>
    <w:qFormat/>
    <w:pPr>
      <w:jc w:val="both"/>
    </w:pPr>
    <w:rPr>
      <w:sz w:val="21"/>
      <w:szCs w:val="21"/>
      <w:lang w:eastAsia="zh-CN"/>
    </w:rPr>
  </w:style>
  <w:style w:type="character" w:customStyle="1" w:styleId="RFEmphasis1">
    <w:name w:val="RF Emphasis 1"/>
    <w:rPr>
      <w:rFonts w:ascii="Arial" w:hAnsi="Arial"/>
      <w:b/>
    </w:rPr>
  </w:style>
  <w:style w:type="character" w:customStyle="1" w:styleId="RFEmphasis2">
    <w:name w:val="RF Emphasis 2"/>
    <w:qFormat/>
    <w:rPr>
      <w:rFonts w:ascii="Arial" w:hAnsi="Arial"/>
    </w:rPr>
  </w:style>
  <w:style w:type="character" w:customStyle="1" w:styleId="RFComment">
    <w:name w:val="RF Comment"/>
    <w:rPr>
      <w:rFonts w:ascii="Arial" w:hAnsi="Arial"/>
      <w:b/>
      <w:i/>
      <w:color w:val="FF0000"/>
    </w:rPr>
  </w:style>
  <w:style w:type="character" w:customStyle="1" w:styleId="RFRevisionChar">
    <w:name w:val="RF Revision Char"/>
    <w:qFormat/>
    <w:rPr>
      <w:lang w:val="en-US" w:eastAsia="en-US" w:bidi="ar-SA"/>
    </w:rPr>
  </w:style>
  <w:style w:type="character" w:customStyle="1" w:styleId="a4">
    <w:name w:val="批注文字 字符"/>
    <w:link w:val="a3"/>
    <w:semiHidden/>
    <w:qFormat/>
    <w:rPr>
      <w:lang w:eastAsia="en-US"/>
    </w:rPr>
  </w:style>
  <w:style w:type="character" w:customStyle="1" w:styleId="ae">
    <w:name w:val="批注主题 字符"/>
    <w:link w:val="ad"/>
    <w:qFormat/>
    <w:rPr>
      <w:lang w:eastAsia="en-US"/>
    </w:rPr>
  </w:style>
  <w:style w:type="character" w:customStyle="1" w:styleId="a6">
    <w:name w:val="批注框文本 字符"/>
    <w:link w:val="a5"/>
    <w:qFormat/>
    <w:rPr>
      <w:rFonts w:ascii="宋体"/>
      <w:sz w:val="16"/>
      <w:szCs w:val="16"/>
      <w:lang w:eastAsia="en-US"/>
    </w:rPr>
  </w:style>
  <w:style w:type="character" w:customStyle="1" w:styleId="a8">
    <w:name w:val="页脚 字符"/>
    <w:link w:val="a7"/>
    <w:uiPriority w:val="99"/>
    <w:qFormat/>
    <w:rPr>
      <w:lang w:eastAsia="en-US"/>
    </w:rPr>
  </w:style>
  <w:style w:type="character" w:customStyle="1" w:styleId="10">
    <w:name w:val="标题 1 字符"/>
    <w:basedOn w:val="a0"/>
    <w:link w:val="1"/>
    <w:qFormat/>
    <w:rPr>
      <w:b/>
      <w:bCs/>
      <w:kern w:val="44"/>
      <w:sz w:val="44"/>
      <w:szCs w:val="44"/>
      <w:lang w:eastAsia="en-US"/>
    </w:rPr>
  </w:style>
  <w:style w:type="paragraph" w:customStyle="1" w:styleId="TOC10">
    <w:name w:val="TOC 标题1"/>
    <w:basedOn w:val="1"/>
    <w:next w:val="a"/>
    <w:uiPriority w:val="39"/>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styleId="af4">
    <w:name w:val="List Paragraph"/>
    <w:basedOn w:val="a"/>
    <w:uiPriority w:val="34"/>
    <w:qFormat/>
    <w:pPr>
      <w:ind w:firstLineChars="200" w:firstLine="420"/>
    </w:pPr>
  </w:style>
  <w:style w:type="paragraph" w:customStyle="1" w:styleId="Pa25">
    <w:name w:val="Pa25"/>
    <w:basedOn w:val="a"/>
    <w:next w:val="a"/>
    <w:uiPriority w:val="99"/>
    <w:qFormat/>
    <w:pPr>
      <w:widowControl w:val="0"/>
      <w:autoSpaceDE w:val="0"/>
      <w:autoSpaceDN w:val="0"/>
      <w:adjustRightInd w:val="0"/>
      <w:spacing w:line="201" w:lineRule="atLeast"/>
    </w:pPr>
    <w:rPr>
      <w:rFonts w:ascii="Myriad Pro" w:eastAsia="Myriad Pro"/>
      <w:sz w:val="24"/>
      <w:szCs w:val="24"/>
      <w:lang w:eastAsia="zh-CN"/>
    </w:rPr>
  </w:style>
  <w:style w:type="paragraph" w:customStyle="1" w:styleId="Pa8">
    <w:name w:val="Pa8"/>
    <w:basedOn w:val="a"/>
    <w:next w:val="a"/>
    <w:uiPriority w:val="99"/>
    <w:qFormat/>
    <w:pPr>
      <w:widowControl w:val="0"/>
      <w:autoSpaceDE w:val="0"/>
      <w:autoSpaceDN w:val="0"/>
      <w:adjustRightInd w:val="0"/>
      <w:spacing w:line="181" w:lineRule="atLeast"/>
    </w:pPr>
    <w:rPr>
      <w:rFonts w:ascii="Myriad Pro" w:eastAsia="Myriad Pro"/>
      <w:sz w:val="24"/>
      <w:szCs w:val="24"/>
      <w:lang w:eastAsia="zh-CN"/>
    </w:rPr>
  </w:style>
  <w:style w:type="character" w:styleId="af5">
    <w:name w:val="Placeholder Text"/>
    <w:basedOn w:val="a0"/>
    <w:uiPriority w:val="99"/>
    <w:semiHidden/>
    <w:qFormat/>
    <w:rPr>
      <w:color w:val="808080"/>
    </w:rPr>
  </w:style>
  <w:style w:type="character" w:customStyle="1" w:styleId="aa">
    <w:name w:val="页眉 字符"/>
    <w:basedOn w:val="a0"/>
    <w:link w:val="a9"/>
    <w:uiPriority w:val="99"/>
    <w:qFormat/>
    <w:rPr>
      <w:lang w:eastAsia="en-US"/>
    </w:rPr>
  </w:style>
  <w:style w:type="paragraph" w:customStyle="1" w:styleId="Default">
    <w:name w:val="Default"/>
    <w:qFormat/>
    <w:pPr>
      <w:widowControl w:val="0"/>
      <w:autoSpaceDE w:val="0"/>
      <w:autoSpaceDN w:val="0"/>
      <w:adjustRightInd w:val="0"/>
    </w:pPr>
    <w:rPr>
      <w:rFonts w:ascii="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33487;&#24030;&#26032;&#29983;&#21629;\DCC\&#25991;&#20214;&#27169;&#26495;\&#33487;&#24030;&#26032;&#29983;&#21629;&#20869;&#37096;Word&#25991;&#2021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3077"/>
    <customShpInfo spid="_x0000_s3076"/>
    <customShpInfo spid="_x0000_s1026" textRotate="1"/>
  </customShpExts>
</s:customData>
</file>

<file path=customXml/itemProps1.xml><?xml version="1.0" encoding="utf-8"?>
<ds:datastoreItem xmlns:ds="http://schemas.openxmlformats.org/officeDocument/2006/customXml" ds:itemID="{88C98B4C-AC26-42E4-B7DE-75C8040D3B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苏州新生命内部Word文件模板</Template>
  <TotalTime>705</TotalTime>
  <Pages>6</Pages>
  <Words>566</Words>
  <Characters>3232</Characters>
  <Application>Microsoft Office Word</Application>
  <DocSecurity>0</DocSecurity>
  <Lines>26</Lines>
  <Paragraphs>7</Paragraphs>
  <ScaleCrop>false</ScaleCrop>
  <Company>Dynax Semiconductor, Inc.</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wujy</dc:creator>
  <cp:lastModifiedBy>DingXuefeng</cp:lastModifiedBy>
  <cp:revision>33</cp:revision>
  <cp:lastPrinted>2020-06-18T02:24:00Z</cp:lastPrinted>
  <dcterms:created xsi:type="dcterms:W3CDTF">2021-02-19T11:19:00Z</dcterms:created>
  <dcterms:modified xsi:type="dcterms:W3CDTF">2021-03-25T02:51:00Z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R</vt:lpwstr>
  </property>
  <property fmtid="{D5CDD505-2E9C-101B-9397-08002B2CF9AE}" pid="3" name="KSOProductBuildVer">
    <vt:lpwstr>2052-11.1.0.9740</vt:lpwstr>
  </property>
</Properties>
</file>